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6E" w:rsidRPr="00EF126E" w:rsidRDefault="00EF126E" w:rsidP="00EF126E">
      <w:pPr>
        <w:pStyle w:val="ad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EF126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3890" cy="63627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26E" w:rsidRPr="00EF126E" w:rsidRDefault="00EF126E" w:rsidP="00EF126E">
      <w:pPr>
        <w:pStyle w:val="1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F126E">
        <w:rPr>
          <w:rFonts w:ascii="Times New Roman" w:hAnsi="Times New Roman"/>
          <w:sz w:val="28"/>
          <w:szCs w:val="28"/>
        </w:rPr>
        <w:t>АДМИНИСТРАЦИЯ КАБАРДИНСКОГО СЕЛЬСКОГО ПОСЕЛЕНИЯ АПШЕРОНСКОГО РАЙОНА</w:t>
      </w:r>
    </w:p>
    <w:p w:rsidR="00EF126E" w:rsidRPr="00EF126E" w:rsidRDefault="00EF126E" w:rsidP="00EF12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126E" w:rsidRPr="00EF126E" w:rsidRDefault="00EF126E" w:rsidP="00EF126E">
      <w:pPr>
        <w:pStyle w:val="ad"/>
        <w:spacing w:before="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126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EF126E" w:rsidRPr="00EF126E" w:rsidRDefault="00EF126E" w:rsidP="00EF126E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EF126E" w:rsidRPr="00EF126E" w:rsidRDefault="00EF126E" w:rsidP="00EF126E">
      <w:pPr>
        <w:pStyle w:val="ad"/>
        <w:spacing w:before="0" w:after="0"/>
        <w:rPr>
          <w:rFonts w:ascii="Times New Roman" w:hAnsi="Times New Roman" w:cs="Times New Roman"/>
        </w:rPr>
      </w:pPr>
      <w:r w:rsidRPr="00EF126E">
        <w:rPr>
          <w:rFonts w:ascii="Times New Roman" w:hAnsi="Times New Roman" w:cs="Times New Roman"/>
        </w:rPr>
        <w:t xml:space="preserve">от </w:t>
      </w:r>
      <w:r w:rsidR="004D6989">
        <w:rPr>
          <w:rFonts w:ascii="Times New Roman" w:hAnsi="Times New Roman" w:cs="Times New Roman"/>
        </w:rPr>
        <w:t>15.03.2021</w:t>
      </w:r>
      <w:r w:rsidRPr="00EF126E">
        <w:rPr>
          <w:rFonts w:ascii="Times New Roman" w:hAnsi="Times New Roman" w:cs="Times New Roman"/>
        </w:rPr>
        <w:t xml:space="preserve">                                                    </w:t>
      </w:r>
      <w:r w:rsidR="004D6989">
        <w:rPr>
          <w:rFonts w:ascii="Times New Roman" w:hAnsi="Times New Roman" w:cs="Times New Roman"/>
        </w:rPr>
        <w:t xml:space="preserve">                  </w:t>
      </w:r>
      <w:r w:rsidRPr="00EF126E">
        <w:rPr>
          <w:rFonts w:ascii="Times New Roman" w:hAnsi="Times New Roman" w:cs="Times New Roman"/>
        </w:rPr>
        <w:t xml:space="preserve">                                    № </w:t>
      </w:r>
      <w:r w:rsidR="004D6989">
        <w:rPr>
          <w:rFonts w:ascii="Times New Roman" w:hAnsi="Times New Roman" w:cs="Times New Roman"/>
        </w:rPr>
        <w:t>20</w:t>
      </w:r>
    </w:p>
    <w:p w:rsidR="00EF126E" w:rsidRPr="00EF126E" w:rsidRDefault="00EF126E" w:rsidP="00EF126E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F12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станица Кабардинская</w:t>
      </w:r>
    </w:p>
    <w:p w:rsidR="006746E8" w:rsidRDefault="006746E8" w:rsidP="00EF126E">
      <w:pPr>
        <w:pStyle w:val="1"/>
        <w:widowControl w:val="0"/>
        <w:rPr>
          <w:sz w:val="28"/>
          <w:szCs w:val="28"/>
        </w:rPr>
      </w:pPr>
    </w:p>
    <w:p w:rsidR="00EF0D41" w:rsidRPr="00EF0D41" w:rsidRDefault="00EF0D41" w:rsidP="00EF0D41">
      <w:pPr>
        <w:rPr>
          <w:lang w:eastAsia="ru-RU"/>
        </w:rPr>
      </w:pPr>
    </w:p>
    <w:p w:rsidR="006746E8" w:rsidRPr="00C13FF9" w:rsidRDefault="006746E8" w:rsidP="00EF0D41">
      <w:pPr>
        <w:pStyle w:val="1"/>
        <w:widowControl w:val="0"/>
        <w:ind w:left="567" w:right="566"/>
        <w:rPr>
          <w:rFonts w:ascii="Times New Roman" w:hAnsi="Times New Roman"/>
          <w:sz w:val="28"/>
          <w:szCs w:val="28"/>
        </w:rPr>
      </w:pPr>
      <w:r w:rsidRPr="00C13FF9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C13FF9">
        <w:rPr>
          <w:rFonts w:ascii="Times New Roman" w:hAnsi="Times New Roman"/>
          <w:sz w:val="28"/>
          <w:szCs w:val="28"/>
        </w:rPr>
        <w:t xml:space="preserve">Методики оценки эффективности налоговых расходов </w:t>
      </w:r>
      <w:r w:rsidR="00EF126E">
        <w:rPr>
          <w:rFonts w:ascii="Times New Roman" w:hAnsi="Times New Roman"/>
          <w:sz w:val="28"/>
          <w:szCs w:val="28"/>
        </w:rPr>
        <w:t>Кабардинского</w:t>
      </w:r>
      <w:r w:rsidRPr="00C13FF9">
        <w:rPr>
          <w:rFonts w:ascii="Times New Roman" w:hAnsi="Times New Roman"/>
          <w:sz w:val="28"/>
          <w:szCs w:val="28"/>
        </w:rPr>
        <w:t xml:space="preserve"> сельского поселения Апшеронского района</w:t>
      </w:r>
      <w:proofErr w:type="gramEnd"/>
    </w:p>
    <w:p w:rsidR="006746E8" w:rsidRDefault="006746E8" w:rsidP="00EF126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D41" w:rsidRPr="00C13FF9" w:rsidRDefault="00EF0D41" w:rsidP="00EF126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D41" w:rsidRDefault="006746E8" w:rsidP="00EF0D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72F1">
        <w:rPr>
          <w:rFonts w:ascii="Times New Roman" w:hAnsi="Times New Roman"/>
          <w:sz w:val="28"/>
          <w:szCs w:val="28"/>
        </w:rPr>
        <w:t xml:space="preserve">В соответствии с постановлением главы администрации (губернатора) Краснодарского края от 15 ноября 2019 года № 763 «О порядке оценки налоговых расходов Краснодарского края», постановлением администрации </w:t>
      </w:r>
      <w:r w:rsidR="00EF126E">
        <w:rPr>
          <w:rFonts w:ascii="Times New Roman" w:hAnsi="Times New Roman"/>
          <w:sz w:val="28"/>
          <w:szCs w:val="28"/>
        </w:rPr>
        <w:t>Кабардинского</w:t>
      </w:r>
      <w:r w:rsidRPr="008372F1">
        <w:rPr>
          <w:rFonts w:ascii="Times New Roman" w:hAnsi="Times New Roman"/>
          <w:sz w:val="28"/>
          <w:szCs w:val="28"/>
        </w:rPr>
        <w:t xml:space="preserve"> сельского поселения Апшеронского района от 2</w:t>
      </w:r>
      <w:r w:rsidR="00EF126E">
        <w:rPr>
          <w:rFonts w:ascii="Times New Roman" w:hAnsi="Times New Roman"/>
          <w:sz w:val="28"/>
          <w:szCs w:val="28"/>
        </w:rPr>
        <w:t>5 декабря 2020 года № 87</w:t>
      </w:r>
      <w:r w:rsidR="00EF0D41">
        <w:rPr>
          <w:rFonts w:ascii="Times New Roman" w:hAnsi="Times New Roman"/>
          <w:sz w:val="28"/>
          <w:szCs w:val="28"/>
        </w:rPr>
        <w:t xml:space="preserve"> </w:t>
      </w:r>
      <w:r w:rsidRPr="008372F1">
        <w:rPr>
          <w:rFonts w:ascii="Times New Roman" w:hAnsi="Times New Roman"/>
          <w:sz w:val="28"/>
          <w:szCs w:val="28"/>
        </w:rPr>
        <w:t>«</w:t>
      </w:r>
      <w:r w:rsidR="00EF126E" w:rsidRPr="00EF126E">
        <w:rPr>
          <w:rFonts w:ascii="Times New Roman" w:hAnsi="Times New Roman"/>
          <w:sz w:val="28"/>
          <w:szCs w:val="28"/>
        </w:rPr>
        <w:t>Об утверждении Порядка формирования перечня налоговых расходов и оценки налоговых расходов муниципального</w:t>
      </w:r>
      <w:r w:rsidR="00EF126E">
        <w:rPr>
          <w:rFonts w:ascii="Times New Roman" w:hAnsi="Times New Roman"/>
          <w:sz w:val="28"/>
          <w:szCs w:val="28"/>
        </w:rPr>
        <w:t xml:space="preserve"> </w:t>
      </w:r>
      <w:r w:rsidR="00EF126E" w:rsidRPr="00EF126E">
        <w:rPr>
          <w:rFonts w:ascii="Times New Roman" w:hAnsi="Times New Roman"/>
          <w:sz w:val="28"/>
          <w:szCs w:val="28"/>
        </w:rPr>
        <w:t>образования Кабардинского сельского поселения</w:t>
      </w:r>
      <w:r w:rsidR="00EF126E">
        <w:rPr>
          <w:rFonts w:ascii="Times New Roman" w:hAnsi="Times New Roman"/>
          <w:sz w:val="28"/>
          <w:szCs w:val="28"/>
        </w:rPr>
        <w:t xml:space="preserve"> </w:t>
      </w:r>
      <w:r w:rsidR="00EF126E" w:rsidRPr="00EF126E">
        <w:rPr>
          <w:rFonts w:ascii="Times New Roman" w:hAnsi="Times New Roman"/>
          <w:sz w:val="28"/>
          <w:szCs w:val="28"/>
        </w:rPr>
        <w:t>Апшеронского района</w:t>
      </w:r>
      <w:r w:rsidR="00EF126E">
        <w:rPr>
          <w:rFonts w:ascii="Times New Roman" w:hAnsi="Times New Roman"/>
          <w:sz w:val="28"/>
          <w:szCs w:val="28"/>
        </w:rPr>
        <w:t xml:space="preserve">» </w:t>
      </w:r>
      <w:proofErr w:type="gramEnd"/>
    </w:p>
    <w:p w:rsidR="006746E8" w:rsidRPr="008372F1" w:rsidRDefault="006746E8" w:rsidP="00EF0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372F1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8372F1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8372F1">
        <w:rPr>
          <w:rFonts w:ascii="Times New Roman" w:hAnsi="Times New Roman"/>
          <w:sz w:val="28"/>
          <w:szCs w:val="28"/>
        </w:rPr>
        <w:t>н</w:t>
      </w:r>
      <w:proofErr w:type="spellEnd"/>
      <w:r w:rsidRPr="008372F1">
        <w:rPr>
          <w:rFonts w:ascii="Times New Roman" w:hAnsi="Times New Roman"/>
          <w:sz w:val="28"/>
          <w:szCs w:val="28"/>
        </w:rPr>
        <w:t xml:space="preserve"> о в л я ю:</w:t>
      </w:r>
    </w:p>
    <w:p w:rsidR="006746E8" w:rsidRPr="008372F1" w:rsidRDefault="006746E8" w:rsidP="00EF126E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72F1">
        <w:rPr>
          <w:rFonts w:ascii="Times New Roman" w:hAnsi="Times New Roman"/>
          <w:sz w:val="28"/>
          <w:szCs w:val="28"/>
        </w:rPr>
        <w:t xml:space="preserve">1. Утвердить Методику оценки эффективности налогового расхода </w:t>
      </w:r>
      <w:r w:rsidR="00EF126E">
        <w:rPr>
          <w:rFonts w:ascii="Times New Roman" w:hAnsi="Times New Roman"/>
          <w:sz w:val="28"/>
          <w:szCs w:val="28"/>
        </w:rPr>
        <w:t>Кабардинского</w:t>
      </w:r>
      <w:r w:rsidRPr="008372F1">
        <w:rPr>
          <w:rFonts w:ascii="Times New Roman" w:hAnsi="Times New Roman"/>
          <w:sz w:val="28"/>
          <w:szCs w:val="28"/>
        </w:rPr>
        <w:t xml:space="preserve"> сельского поселения Апшеронского района (прилагается).</w:t>
      </w:r>
    </w:p>
    <w:p w:rsidR="00EF126E" w:rsidRPr="00EF126E" w:rsidRDefault="00EF0D41" w:rsidP="00EF0D41">
      <w:pPr>
        <w:pStyle w:val="11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EF126E" w:rsidRPr="00EF126E">
        <w:rPr>
          <w:rFonts w:ascii="Times New Roman" w:eastAsia="Calibri" w:hAnsi="Times New Roman"/>
          <w:sz w:val="28"/>
          <w:szCs w:val="28"/>
        </w:rPr>
        <w:t>Главному специалисту администрации Кабардинского сельского поселения Апшеронского района Деминой Ю.А. обнародовать настоящее постановление в установленном законом порядке и разместить на официальном сайте администрации Кабардинского сельского поселения Апшеронского района.</w:t>
      </w:r>
    </w:p>
    <w:p w:rsidR="00EF126E" w:rsidRPr="00EB700D" w:rsidRDefault="00EF0D41" w:rsidP="00EF0D41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EF126E" w:rsidRPr="00EB70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F126E" w:rsidRPr="00EB700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F126E" w:rsidRPr="00EF126E" w:rsidRDefault="00EF126E" w:rsidP="00EF12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126E">
        <w:rPr>
          <w:rFonts w:ascii="Times New Roman" w:hAnsi="Times New Roman"/>
          <w:sz w:val="28"/>
          <w:szCs w:val="28"/>
        </w:rPr>
        <w:t>4. Постановление вступает в силу со дня его обнародования и распространяется на бюджетные правоотношения, возникающие с 1 января 2020 года.</w:t>
      </w:r>
    </w:p>
    <w:p w:rsidR="00EF126E" w:rsidRPr="00EF126E" w:rsidRDefault="00EF126E" w:rsidP="00EF12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F126E" w:rsidRPr="00EF126E" w:rsidRDefault="00EF126E" w:rsidP="00EF12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F126E" w:rsidRPr="00EF126E" w:rsidRDefault="00EF126E" w:rsidP="00EF12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F126E" w:rsidRPr="00EF126E" w:rsidRDefault="00EF126E" w:rsidP="00EF126E">
      <w:pPr>
        <w:pStyle w:val="Standard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EF126E">
        <w:rPr>
          <w:rFonts w:eastAsia="Calibri"/>
          <w:color w:val="auto"/>
          <w:kern w:val="0"/>
          <w:sz w:val="28"/>
          <w:szCs w:val="28"/>
          <w:lang w:eastAsia="en-US"/>
        </w:rPr>
        <w:t xml:space="preserve">Глава </w:t>
      </w:r>
      <w:proofErr w:type="gramStart"/>
      <w:r w:rsidRPr="00EF126E">
        <w:rPr>
          <w:rFonts w:eastAsia="Calibri"/>
          <w:color w:val="auto"/>
          <w:kern w:val="0"/>
          <w:sz w:val="28"/>
          <w:szCs w:val="28"/>
          <w:lang w:eastAsia="en-US"/>
        </w:rPr>
        <w:t>Кабардинского</w:t>
      </w:r>
      <w:proofErr w:type="gramEnd"/>
    </w:p>
    <w:p w:rsidR="00EF126E" w:rsidRPr="00EF126E" w:rsidRDefault="00EF126E" w:rsidP="00EF126E">
      <w:pPr>
        <w:pStyle w:val="Standard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EF126E">
        <w:rPr>
          <w:rFonts w:eastAsia="Calibri"/>
          <w:color w:val="auto"/>
          <w:kern w:val="0"/>
          <w:sz w:val="28"/>
          <w:szCs w:val="28"/>
          <w:lang w:eastAsia="en-US"/>
        </w:rPr>
        <w:t>сельского поселения</w:t>
      </w:r>
    </w:p>
    <w:p w:rsidR="00EF126E" w:rsidRPr="00EF126E" w:rsidRDefault="00EF126E" w:rsidP="00EF126E">
      <w:pPr>
        <w:pStyle w:val="Standard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EF126E">
        <w:rPr>
          <w:rFonts w:eastAsia="Calibri"/>
          <w:color w:val="auto"/>
          <w:kern w:val="0"/>
          <w:sz w:val="28"/>
          <w:szCs w:val="28"/>
          <w:lang w:eastAsia="en-US"/>
        </w:rPr>
        <w:t xml:space="preserve">Апшеронского района                                                                           А.В. </w:t>
      </w:r>
      <w:proofErr w:type="spellStart"/>
      <w:r w:rsidRPr="00EF126E">
        <w:rPr>
          <w:rFonts w:eastAsia="Calibri"/>
          <w:color w:val="auto"/>
          <w:kern w:val="0"/>
          <w:sz w:val="28"/>
          <w:szCs w:val="28"/>
          <w:lang w:eastAsia="en-US"/>
        </w:rPr>
        <w:t>Бегим</w:t>
      </w:r>
      <w:proofErr w:type="spellEnd"/>
    </w:p>
    <w:p w:rsidR="00EF126E" w:rsidRPr="00EF126E" w:rsidRDefault="00EF126E" w:rsidP="00EF126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F126E" w:rsidRDefault="00EF126E" w:rsidP="00EF126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F6247" w:rsidTr="00DF6247">
        <w:tc>
          <w:tcPr>
            <w:tcW w:w="4927" w:type="dxa"/>
          </w:tcPr>
          <w:p w:rsidR="00DF6247" w:rsidRDefault="00DF6247" w:rsidP="00DF62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F6247" w:rsidRDefault="00DF6247" w:rsidP="00DF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DF6247" w:rsidRDefault="00DF6247" w:rsidP="00DF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6247" w:rsidRDefault="00DF6247" w:rsidP="00DF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C9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DF6247" w:rsidRDefault="00DF6247" w:rsidP="00DF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C9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DF6247" w:rsidRDefault="00DF6247" w:rsidP="00DF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Кабардинского сельского</w:t>
            </w:r>
          </w:p>
          <w:p w:rsidR="00DF6247" w:rsidRDefault="00DF6247" w:rsidP="00DF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 Апшеронского</w:t>
            </w:r>
            <w:r w:rsidRPr="00E249C9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DF6247" w:rsidRDefault="00DF6247" w:rsidP="00DF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49C9">
              <w:rPr>
                <w:rFonts w:ascii="Times New Roman" w:hAnsi="Times New Roman"/>
                <w:sz w:val="28"/>
                <w:szCs w:val="28"/>
              </w:rPr>
              <w:t>от_________________№</w:t>
            </w:r>
            <w:proofErr w:type="spellEnd"/>
            <w:r w:rsidRPr="00E249C9"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</w:tbl>
    <w:p w:rsidR="00DF6247" w:rsidRPr="00EF126E" w:rsidRDefault="00DF6247" w:rsidP="00DF62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6E8" w:rsidRDefault="006746E8" w:rsidP="00A7437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6E8" w:rsidRPr="00C00E82" w:rsidRDefault="006746E8" w:rsidP="00A7437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E82">
        <w:rPr>
          <w:rFonts w:ascii="Times New Roman" w:hAnsi="Times New Roman"/>
          <w:b/>
          <w:sz w:val="28"/>
          <w:szCs w:val="28"/>
        </w:rPr>
        <w:t>Методика</w:t>
      </w:r>
    </w:p>
    <w:p w:rsidR="006746E8" w:rsidRPr="00C00E82" w:rsidRDefault="006746E8" w:rsidP="00BE3E2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E82">
        <w:rPr>
          <w:rFonts w:ascii="Times New Roman" w:hAnsi="Times New Roman"/>
          <w:b/>
          <w:sz w:val="28"/>
          <w:szCs w:val="28"/>
        </w:rPr>
        <w:t xml:space="preserve">оценки эффективности налоговых расходов </w:t>
      </w:r>
    </w:p>
    <w:p w:rsidR="006746E8" w:rsidRPr="00C00E82" w:rsidRDefault="00EF126E" w:rsidP="00BE3E2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Кабардинского</w:t>
      </w:r>
      <w:r w:rsidR="006746E8" w:rsidRPr="00C00E82">
        <w:rPr>
          <w:rFonts w:ascii="Times New Roman" w:hAnsi="Times New Roman"/>
          <w:b/>
          <w:sz w:val="28"/>
          <w:szCs w:val="28"/>
        </w:rPr>
        <w:t xml:space="preserve"> сельского поселения Апшеронского района</w:t>
      </w:r>
    </w:p>
    <w:p w:rsidR="006746E8" w:rsidRDefault="006746E8" w:rsidP="00A7437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46E8" w:rsidRDefault="006746E8" w:rsidP="00DF624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Методика </w:t>
      </w:r>
      <w:r w:rsidRPr="006A7C5D">
        <w:rPr>
          <w:rFonts w:ascii="Times New Roman" w:hAnsi="Times New Roman"/>
          <w:sz w:val="28"/>
          <w:szCs w:val="28"/>
        </w:rPr>
        <w:t>оценки эффективности налогов</w:t>
      </w:r>
      <w:r>
        <w:rPr>
          <w:rFonts w:ascii="Times New Roman" w:hAnsi="Times New Roman"/>
          <w:sz w:val="28"/>
          <w:szCs w:val="28"/>
        </w:rPr>
        <w:t>ого</w:t>
      </w:r>
      <w:r w:rsidRPr="006A7C5D">
        <w:rPr>
          <w:rFonts w:ascii="Times New Roman" w:hAnsi="Times New Roman"/>
          <w:sz w:val="28"/>
          <w:szCs w:val="28"/>
        </w:rPr>
        <w:t xml:space="preserve"> расход</w:t>
      </w:r>
      <w:r>
        <w:rPr>
          <w:rFonts w:ascii="Times New Roman" w:hAnsi="Times New Roman"/>
          <w:sz w:val="28"/>
          <w:szCs w:val="28"/>
        </w:rPr>
        <w:t>а</w:t>
      </w:r>
      <w:r w:rsidR="00EF126E">
        <w:rPr>
          <w:rFonts w:ascii="Times New Roman" w:hAnsi="Times New Roman"/>
          <w:sz w:val="28"/>
          <w:szCs w:val="28"/>
        </w:rPr>
        <w:t xml:space="preserve"> Кабардинского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A7C5D">
        <w:rPr>
          <w:rFonts w:ascii="Times New Roman" w:hAnsi="Times New Roman"/>
          <w:sz w:val="28"/>
          <w:szCs w:val="28"/>
        </w:rPr>
        <w:t>Апшеронск</w:t>
      </w:r>
      <w:r>
        <w:rPr>
          <w:rFonts w:ascii="Times New Roman" w:hAnsi="Times New Roman"/>
          <w:sz w:val="28"/>
          <w:szCs w:val="28"/>
        </w:rPr>
        <w:t>ого</w:t>
      </w:r>
      <w:r w:rsidRPr="006A7C5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6A7C5D">
        <w:rPr>
          <w:rFonts w:ascii="Times New Roman" w:hAnsi="Times New Roman"/>
          <w:sz w:val="28"/>
          <w:szCs w:val="28"/>
        </w:rPr>
        <w:t>, куратором котор</w:t>
      </w:r>
      <w:r>
        <w:rPr>
          <w:rFonts w:ascii="Times New Roman" w:hAnsi="Times New Roman"/>
          <w:sz w:val="28"/>
          <w:szCs w:val="28"/>
        </w:rPr>
        <w:t>ого</w:t>
      </w:r>
      <w:r w:rsidRPr="006A7C5D">
        <w:rPr>
          <w:rFonts w:ascii="Times New Roman" w:hAnsi="Times New Roman"/>
          <w:sz w:val="28"/>
          <w:szCs w:val="28"/>
        </w:rPr>
        <w:t xml:space="preserve"> является </w:t>
      </w:r>
      <w:r w:rsidRPr="00D6365D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EF126E">
        <w:rPr>
          <w:rFonts w:ascii="Times New Roman" w:hAnsi="Times New Roman"/>
          <w:color w:val="000000"/>
          <w:sz w:val="28"/>
          <w:szCs w:val="28"/>
        </w:rPr>
        <w:t>Кабардинского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Pr="00D6365D">
        <w:rPr>
          <w:rFonts w:ascii="Times New Roman" w:hAnsi="Times New Roman"/>
          <w:color w:val="000000"/>
          <w:sz w:val="28"/>
          <w:szCs w:val="28"/>
        </w:rPr>
        <w:t xml:space="preserve"> поселения Апшеронского района</w:t>
      </w:r>
      <w:r>
        <w:rPr>
          <w:rFonts w:ascii="Times New Roman" w:hAnsi="Times New Roman"/>
          <w:sz w:val="28"/>
          <w:szCs w:val="28"/>
        </w:rPr>
        <w:t xml:space="preserve">, разработана в соответствии с </w:t>
      </w:r>
      <w:r w:rsidR="00DF6247" w:rsidRPr="006A7C5D">
        <w:rPr>
          <w:rFonts w:ascii="Times New Roman" w:hAnsi="Times New Roman"/>
          <w:sz w:val="28"/>
          <w:szCs w:val="28"/>
        </w:rPr>
        <w:t>постановлени</w:t>
      </w:r>
      <w:r w:rsidR="00DF6247">
        <w:rPr>
          <w:rFonts w:ascii="Times New Roman" w:hAnsi="Times New Roman"/>
          <w:sz w:val="28"/>
          <w:szCs w:val="28"/>
        </w:rPr>
        <w:t>ем</w:t>
      </w:r>
      <w:r w:rsidR="00DF6247" w:rsidRPr="006A7C5D">
        <w:rPr>
          <w:rFonts w:ascii="Times New Roman" w:hAnsi="Times New Roman"/>
          <w:sz w:val="28"/>
          <w:szCs w:val="28"/>
        </w:rPr>
        <w:t xml:space="preserve"> администрации </w:t>
      </w:r>
      <w:r w:rsidR="00DF6247">
        <w:rPr>
          <w:rFonts w:ascii="Times New Roman" w:hAnsi="Times New Roman"/>
          <w:sz w:val="28"/>
          <w:szCs w:val="28"/>
        </w:rPr>
        <w:t xml:space="preserve">Кабардинского сельского поселения </w:t>
      </w:r>
      <w:r w:rsidR="00DF6247" w:rsidRPr="0096207B">
        <w:rPr>
          <w:rFonts w:ascii="Times New Roman" w:hAnsi="Times New Roman"/>
          <w:sz w:val="28"/>
          <w:szCs w:val="28"/>
        </w:rPr>
        <w:t>Апшеронск</w:t>
      </w:r>
      <w:r w:rsidR="00DF6247">
        <w:rPr>
          <w:rFonts w:ascii="Times New Roman" w:hAnsi="Times New Roman"/>
          <w:sz w:val="28"/>
          <w:szCs w:val="28"/>
        </w:rPr>
        <w:t xml:space="preserve">ого района от 25 декабря </w:t>
      </w:r>
      <w:r w:rsidR="00DF6247" w:rsidRPr="005F37AB">
        <w:rPr>
          <w:rFonts w:ascii="Times New Roman" w:hAnsi="Times New Roman"/>
          <w:sz w:val="28"/>
          <w:szCs w:val="28"/>
        </w:rPr>
        <w:t>2020 го</w:t>
      </w:r>
      <w:r w:rsidR="00DF6247">
        <w:rPr>
          <w:rFonts w:ascii="Times New Roman" w:hAnsi="Times New Roman"/>
          <w:sz w:val="28"/>
          <w:szCs w:val="28"/>
        </w:rPr>
        <w:t>да № 87 «</w:t>
      </w:r>
      <w:r w:rsidR="00EF126E" w:rsidRPr="00EF126E">
        <w:rPr>
          <w:rFonts w:ascii="Times New Roman" w:hAnsi="Times New Roman"/>
          <w:sz w:val="28"/>
          <w:szCs w:val="28"/>
        </w:rPr>
        <w:t>Об утверждении Порядка формирования перечня налоговых расходов и оценки налоговых расходов муниципального</w:t>
      </w:r>
      <w:r w:rsidR="00EF126E">
        <w:rPr>
          <w:rFonts w:ascii="Times New Roman" w:hAnsi="Times New Roman"/>
          <w:sz w:val="28"/>
          <w:szCs w:val="28"/>
        </w:rPr>
        <w:t xml:space="preserve"> </w:t>
      </w:r>
      <w:r w:rsidR="00EF126E" w:rsidRPr="00EF126E">
        <w:rPr>
          <w:rFonts w:ascii="Times New Roman" w:hAnsi="Times New Roman"/>
          <w:sz w:val="28"/>
          <w:szCs w:val="28"/>
        </w:rPr>
        <w:t>образования Кабардинского сельского поселения</w:t>
      </w:r>
      <w:r w:rsidR="00EF126E">
        <w:rPr>
          <w:rFonts w:ascii="Times New Roman" w:hAnsi="Times New Roman"/>
          <w:sz w:val="28"/>
          <w:szCs w:val="28"/>
        </w:rPr>
        <w:t xml:space="preserve"> </w:t>
      </w:r>
      <w:r w:rsidR="00EF126E" w:rsidRPr="00EF126E">
        <w:rPr>
          <w:rFonts w:ascii="Times New Roman" w:hAnsi="Times New Roman"/>
          <w:sz w:val="28"/>
          <w:szCs w:val="28"/>
        </w:rPr>
        <w:t>Апшеронского района</w:t>
      </w:r>
      <w:r w:rsidR="00DF6247">
        <w:rPr>
          <w:rFonts w:ascii="Times New Roman" w:hAnsi="Times New Roman"/>
          <w:sz w:val="28"/>
          <w:szCs w:val="28"/>
        </w:rPr>
        <w:t>»</w:t>
      </w:r>
      <w:r w:rsidR="00EF12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сельское поселение, утвержденным (далее – Методика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Порядок).</w:t>
      </w:r>
      <w:proofErr w:type="gramEnd"/>
    </w:p>
    <w:p w:rsidR="006746E8" w:rsidRDefault="006746E8" w:rsidP="00DF624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Используемые в настоящей Методике понятия и термины употребляются в значениях, определенных Порядком.</w:t>
      </w:r>
    </w:p>
    <w:p w:rsidR="006746E8" w:rsidRDefault="006746E8" w:rsidP="00DF624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соответствии с настоящей Методикой осуществляется оценка эффективности следующих налоговых расходов </w:t>
      </w:r>
      <w:r w:rsidR="00EF126E">
        <w:rPr>
          <w:rFonts w:ascii="Times New Roman" w:hAnsi="Times New Roman"/>
          <w:sz w:val="28"/>
          <w:szCs w:val="28"/>
        </w:rPr>
        <w:t>Кабардинского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6207B">
        <w:rPr>
          <w:rFonts w:ascii="Times New Roman" w:hAnsi="Times New Roman"/>
          <w:sz w:val="28"/>
          <w:szCs w:val="28"/>
        </w:rPr>
        <w:t>Апшеронск</w:t>
      </w:r>
      <w:r>
        <w:rPr>
          <w:rFonts w:ascii="Times New Roman" w:hAnsi="Times New Roman"/>
          <w:sz w:val="28"/>
          <w:szCs w:val="28"/>
        </w:rPr>
        <w:t>ого</w:t>
      </w:r>
      <w:r w:rsidRPr="0096207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а:</w:t>
      </w:r>
    </w:p>
    <w:p w:rsidR="006746E8" w:rsidRPr="003C268F" w:rsidRDefault="006746E8" w:rsidP="00DF624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Освобождение от уплаты земельного налога следующих категорий гражда</w:t>
      </w:r>
      <w:r w:rsidRPr="000E1ECD">
        <w:rPr>
          <w:rFonts w:ascii="Times New Roman" w:hAnsi="Times New Roman"/>
          <w:sz w:val="28"/>
          <w:szCs w:val="28"/>
        </w:rPr>
        <w:t>н:</w:t>
      </w:r>
    </w:p>
    <w:p w:rsidR="00DC4673" w:rsidRPr="0098258F" w:rsidRDefault="00DC4673" w:rsidP="00DF6247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8258F">
        <w:rPr>
          <w:rFonts w:ascii="Times New Roman" w:hAnsi="Times New Roman"/>
          <w:sz w:val="28"/>
          <w:szCs w:val="28"/>
        </w:rPr>
        <w:t>- органы местного самоуправления Кабардинского сельского поселения Апшеронского района;</w:t>
      </w:r>
    </w:p>
    <w:p w:rsidR="00DC4673" w:rsidRPr="0098258F" w:rsidRDefault="00DC4673" w:rsidP="00DF6247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8258F">
        <w:rPr>
          <w:rFonts w:ascii="Times New Roman" w:hAnsi="Times New Roman"/>
          <w:sz w:val="28"/>
          <w:szCs w:val="28"/>
        </w:rPr>
        <w:t>- учреждения культуры, финансируемые из бюджета Кабардинского сельского поселения Апшеронского района;</w:t>
      </w:r>
    </w:p>
    <w:p w:rsidR="00DC4673" w:rsidRPr="0098258F" w:rsidRDefault="00DC4673" w:rsidP="00DF6247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8258F">
        <w:rPr>
          <w:rFonts w:ascii="Times New Roman" w:hAnsi="Times New Roman"/>
          <w:sz w:val="28"/>
          <w:szCs w:val="28"/>
        </w:rPr>
        <w:t>- ветераны и инвалиды Великой Отечественной Войны.</w:t>
      </w:r>
    </w:p>
    <w:p w:rsidR="006746E8" w:rsidRPr="008B4D4B" w:rsidRDefault="006746E8" w:rsidP="00DF6247">
      <w:pPr>
        <w:widowControl w:val="0"/>
        <w:suppressAutoHyphens/>
        <w:spacing w:after="0" w:line="240" w:lineRule="auto"/>
        <w:ind w:right="68" w:firstLine="851"/>
        <w:jc w:val="both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  <w:r w:rsidRPr="008B4D4B">
        <w:rPr>
          <w:rFonts w:ascii="Times New Roman" w:hAnsi="Times New Roman" w:cs="Mangal"/>
          <w:color w:val="000000"/>
          <w:kern w:val="1"/>
          <w:sz w:val="28"/>
          <w:szCs w:val="28"/>
          <w:lang w:eastAsia="ru-RU"/>
        </w:rPr>
        <w:t xml:space="preserve">При анализе налоговых расходов проводится отнесение налоговых расходов к одной из </w:t>
      </w:r>
      <w:r>
        <w:rPr>
          <w:rFonts w:ascii="Times New Roman" w:hAnsi="Times New Roman" w:cs="Mangal"/>
          <w:color w:val="000000"/>
          <w:kern w:val="1"/>
          <w:sz w:val="28"/>
          <w:szCs w:val="28"/>
          <w:lang w:eastAsia="ru-RU"/>
        </w:rPr>
        <w:t>двух</w:t>
      </w:r>
      <w:r w:rsidRPr="008B4D4B">
        <w:rPr>
          <w:rFonts w:ascii="Times New Roman" w:hAnsi="Times New Roman" w:cs="Mangal"/>
          <w:color w:val="000000"/>
          <w:kern w:val="1"/>
          <w:sz w:val="28"/>
          <w:szCs w:val="28"/>
          <w:lang w:eastAsia="ru-RU"/>
        </w:rPr>
        <w:t xml:space="preserve"> целевых категорий:</w:t>
      </w:r>
    </w:p>
    <w:p w:rsidR="006746E8" w:rsidRPr="008B4D4B" w:rsidRDefault="006746E8" w:rsidP="00DF6247">
      <w:pPr>
        <w:suppressAutoHyphens/>
        <w:spacing w:after="0" w:line="240" w:lineRule="auto"/>
        <w:ind w:firstLine="851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 </w:t>
      </w:r>
      <w:r w:rsidRPr="008B4D4B">
        <w:rPr>
          <w:rFonts w:ascii="Times New Roman" w:hAnsi="Times New Roman" w:cs="Calibri"/>
          <w:sz w:val="28"/>
          <w:szCs w:val="28"/>
        </w:rPr>
        <w:t>социальные налоговые расходы - налоговые расходы, установленные для отдельных социально незащищенных групп населения, социально ориентированных некоммерческих организаций, организаций, конечной целью которых является поддержка населения, а также иных категорий налогоплательщиков, в случае если целью налоговых расходов не является стимулирование экономической активности и увеличение налоговых поступлений в бюджет</w:t>
      </w:r>
      <w:r w:rsidR="00DC4673">
        <w:rPr>
          <w:rFonts w:ascii="Times New Roman" w:hAnsi="Times New Roman" w:cs="Calibri"/>
          <w:sz w:val="28"/>
          <w:szCs w:val="28"/>
        </w:rPr>
        <w:t xml:space="preserve"> </w:t>
      </w:r>
      <w:r w:rsidR="00EF126E">
        <w:rPr>
          <w:rFonts w:ascii="Times New Roman" w:hAnsi="Times New Roman" w:cs="Calibri"/>
          <w:sz w:val="28"/>
          <w:szCs w:val="28"/>
        </w:rPr>
        <w:t>Кабардинского</w:t>
      </w:r>
      <w:r>
        <w:rPr>
          <w:rFonts w:ascii="Times New Roman" w:hAnsi="Times New Roman" w:cs="Calibri"/>
          <w:sz w:val="28"/>
          <w:szCs w:val="28"/>
        </w:rPr>
        <w:t xml:space="preserve"> сельского</w:t>
      </w:r>
      <w:r w:rsidRPr="008B4D4B">
        <w:rPr>
          <w:rFonts w:ascii="Times New Roman" w:hAnsi="Times New Roman" w:cs="Calibri"/>
          <w:sz w:val="28"/>
          <w:szCs w:val="28"/>
        </w:rPr>
        <w:t xml:space="preserve"> поселения.</w:t>
      </w:r>
    </w:p>
    <w:p w:rsidR="00DC4673" w:rsidRDefault="006746E8" w:rsidP="00DF6247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lastRenderedPageBreak/>
        <w:t xml:space="preserve">- </w:t>
      </w:r>
      <w:r w:rsidRPr="008B4D4B">
        <w:rPr>
          <w:rFonts w:ascii="Times New Roman" w:hAnsi="Times New Roman" w:cs="Calibri"/>
          <w:sz w:val="28"/>
          <w:szCs w:val="28"/>
        </w:rPr>
        <w:t>стимулирующие налоговые расходы - налоговые расходы, установленные в целях стимулирования экономической активности</w:t>
      </w:r>
      <w:r w:rsidR="00DC4673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для</w:t>
      </w:r>
      <w:r w:rsidRPr="008B4D4B">
        <w:rPr>
          <w:rFonts w:ascii="Times New Roman" w:hAnsi="Times New Roman" w:cs="Calibri"/>
          <w:sz w:val="28"/>
          <w:szCs w:val="28"/>
        </w:rPr>
        <w:t xml:space="preserve"> увеличения </w:t>
      </w:r>
      <w:r>
        <w:rPr>
          <w:rFonts w:ascii="Times New Roman" w:hAnsi="Times New Roman" w:cs="Calibri"/>
          <w:sz w:val="28"/>
          <w:szCs w:val="28"/>
        </w:rPr>
        <w:t>налоговых поступлений в бюджет</w:t>
      </w:r>
      <w:r w:rsidRPr="008B4D4B">
        <w:rPr>
          <w:rFonts w:ascii="Times New Roman" w:hAnsi="Times New Roman" w:cs="Calibri"/>
          <w:sz w:val="28"/>
          <w:szCs w:val="28"/>
        </w:rPr>
        <w:t xml:space="preserve"> поселения.</w:t>
      </w:r>
      <w:r>
        <w:rPr>
          <w:rFonts w:ascii="Times New Roman" w:hAnsi="Times New Roman"/>
          <w:sz w:val="28"/>
          <w:szCs w:val="28"/>
        </w:rPr>
        <w:tab/>
      </w:r>
    </w:p>
    <w:p w:rsidR="006746E8" w:rsidRDefault="006746E8" w:rsidP="00DF6247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Оценка эффективности налогового расхода осуществляется администрацией </w:t>
      </w:r>
      <w:r w:rsidR="00EF126E">
        <w:rPr>
          <w:rFonts w:ascii="Times New Roman" w:hAnsi="Times New Roman"/>
          <w:sz w:val="28"/>
          <w:szCs w:val="28"/>
        </w:rPr>
        <w:t>Кабардинского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7437A">
        <w:rPr>
          <w:rFonts w:ascii="Times New Roman" w:hAnsi="Times New Roman"/>
          <w:sz w:val="28"/>
          <w:szCs w:val="28"/>
        </w:rPr>
        <w:t xml:space="preserve"> Апшеронск</w:t>
      </w:r>
      <w:r>
        <w:rPr>
          <w:rFonts w:ascii="Times New Roman" w:hAnsi="Times New Roman"/>
          <w:sz w:val="28"/>
          <w:szCs w:val="28"/>
        </w:rPr>
        <w:t>ого</w:t>
      </w:r>
      <w:r w:rsidRPr="00A7437A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(далее – куратор) в соответствии с Порядком и включает в себя оценку целесообразности налогового расхода и оценку результативности налогового расхода.</w:t>
      </w:r>
    </w:p>
    <w:p w:rsidR="006746E8" w:rsidRDefault="006746E8" w:rsidP="00DF624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Оценка целесообразности налогового расхода осуществляется по следующим критериям:</w:t>
      </w:r>
    </w:p>
    <w:p w:rsidR="006746E8" w:rsidRPr="000E1ECD" w:rsidRDefault="006746E8" w:rsidP="00DF62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1ECD">
        <w:rPr>
          <w:rFonts w:ascii="Times New Roman" w:hAnsi="Times New Roman"/>
          <w:sz w:val="28"/>
          <w:szCs w:val="28"/>
        </w:rPr>
        <w:t>Соответствие налоговых расходов, обусло</w:t>
      </w:r>
      <w:r w:rsidR="00DC4673">
        <w:rPr>
          <w:rFonts w:ascii="Times New Roman" w:hAnsi="Times New Roman"/>
          <w:sz w:val="28"/>
          <w:szCs w:val="28"/>
        </w:rPr>
        <w:t xml:space="preserve">вленных предоставлением льготы </w:t>
      </w:r>
      <w:r w:rsidRPr="000E1ECD">
        <w:rPr>
          <w:rFonts w:ascii="Times New Roman" w:hAnsi="Times New Roman"/>
          <w:sz w:val="28"/>
          <w:szCs w:val="28"/>
        </w:rPr>
        <w:t xml:space="preserve">целям и задачам муниципальных программ, </w:t>
      </w:r>
      <w:r w:rsidRPr="000E1ECD">
        <w:rPr>
          <w:rFonts w:ascii="Times New Roman" w:hAnsi="Times New Roman"/>
          <w:sz w:val="28"/>
        </w:rPr>
        <w:t xml:space="preserve">или иным целям социально-экономической политики </w:t>
      </w:r>
      <w:r>
        <w:rPr>
          <w:rFonts w:ascii="Times New Roman" w:hAnsi="Times New Roman"/>
          <w:sz w:val="28"/>
        </w:rPr>
        <w:t>поселения</w:t>
      </w:r>
      <w:r w:rsidRPr="000E1ECD">
        <w:rPr>
          <w:rFonts w:ascii="Times New Roman" w:hAnsi="Times New Roman"/>
          <w:sz w:val="28"/>
        </w:rPr>
        <w:t xml:space="preserve"> (в отношении </w:t>
      </w:r>
      <w:proofErr w:type="spellStart"/>
      <w:r w:rsidRPr="000E1ECD">
        <w:rPr>
          <w:rFonts w:ascii="Times New Roman" w:hAnsi="Times New Roman"/>
          <w:sz w:val="28"/>
        </w:rPr>
        <w:t>непрограммных</w:t>
      </w:r>
      <w:proofErr w:type="spellEnd"/>
      <w:r w:rsidRPr="000E1ECD">
        <w:rPr>
          <w:rFonts w:ascii="Times New Roman" w:hAnsi="Times New Roman"/>
          <w:sz w:val="28"/>
        </w:rPr>
        <w:t xml:space="preserve"> налоговых расходов)</w:t>
      </w:r>
      <w:r w:rsidRPr="000E1ECD">
        <w:rPr>
          <w:rFonts w:ascii="Times New Roman" w:hAnsi="Times New Roman"/>
          <w:sz w:val="28"/>
          <w:szCs w:val="28"/>
        </w:rPr>
        <w:t xml:space="preserve"> (далее – цель);</w:t>
      </w:r>
    </w:p>
    <w:p w:rsidR="006746E8" w:rsidRDefault="006746E8" w:rsidP="00DF624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Целесообразность осуществления налогового расхода подтверждается, если налоговый расход оказывает прямое или косвенное влияние на достижение цели.</w:t>
      </w:r>
    </w:p>
    <w:p w:rsidR="006746E8" w:rsidRDefault="00DC4673" w:rsidP="00DF624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="006746E8">
        <w:rPr>
          <w:rFonts w:ascii="Times New Roman" w:hAnsi="Times New Roman"/>
          <w:sz w:val="28"/>
          <w:szCs w:val="28"/>
        </w:rPr>
        <w:t>Востребованность</w:t>
      </w:r>
      <w:proofErr w:type="spellEnd"/>
      <w:r w:rsidR="006746E8">
        <w:rPr>
          <w:rFonts w:ascii="Times New Roman" w:hAnsi="Times New Roman"/>
          <w:sz w:val="28"/>
          <w:szCs w:val="28"/>
        </w:rPr>
        <w:t xml:space="preserve"> налоговой льготы.</w:t>
      </w:r>
    </w:p>
    <w:p w:rsidR="006746E8" w:rsidRDefault="006746E8" w:rsidP="00DF624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плательщиками предоставленной налоговой льготы характеризуется соотношением численности плательщиков, воспользовавшихся правом на льготы, и общей численности плательщиков, потенциально имеющих право на получение льготы, по данным за период с начала действия для плательщиков соответствующей льготы.</w:t>
      </w:r>
    </w:p>
    <w:p w:rsidR="006746E8" w:rsidRDefault="006746E8" w:rsidP="00DF624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показателем низкой </w:t>
      </w:r>
      <w:proofErr w:type="spellStart"/>
      <w:r>
        <w:rPr>
          <w:rFonts w:ascii="Times New Roman" w:hAnsi="Times New Roman"/>
          <w:sz w:val="28"/>
          <w:szCs w:val="28"/>
        </w:rPr>
        <w:t>востребованности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является соотношение равное менее 30%, а показателем высокой </w:t>
      </w:r>
      <w:proofErr w:type="spellStart"/>
      <w:r>
        <w:rPr>
          <w:rFonts w:ascii="Times New Roman" w:hAnsi="Times New Roman"/>
          <w:sz w:val="28"/>
          <w:szCs w:val="28"/>
        </w:rPr>
        <w:t>востребованности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является соотношение равное и (или) более 30%.</w:t>
      </w:r>
    </w:p>
    <w:p w:rsidR="006746E8" w:rsidRDefault="006746E8" w:rsidP="00DF624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</w:t>
      </w:r>
      <w:r w:rsidRPr="001C1292">
        <w:rPr>
          <w:rFonts w:ascii="Times New Roman" w:hAnsi="Times New Roman"/>
          <w:sz w:val="28"/>
          <w:szCs w:val="28"/>
        </w:rPr>
        <w:t>ритери</w:t>
      </w:r>
      <w:r>
        <w:rPr>
          <w:rFonts w:ascii="Times New Roman" w:hAnsi="Times New Roman"/>
          <w:sz w:val="28"/>
          <w:szCs w:val="28"/>
        </w:rPr>
        <w:t>ем</w:t>
      </w:r>
      <w:r w:rsidRPr="001C1292">
        <w:rPr>
          <w:rFonts w:ascii="Times New Roman" w:hAnsi="Times New Roman"/>
          <w:sz w:val="28"/>
          <w:szCs w:val="28"/>
        </w:rPr>
        <w:t xml:space="preserve"> результативности налогового </w:t>
      </w:r>
      <w:r>
        <w:rPr>
          <w:rFonts w:ascii="Times New Roman" w:hAnsi="Times New Roman"/>
          <w:sz w:val="28"/>
          <w:szCs w:val="28"/>
        </w:rPr>
        <w:t>расхода является</w:t>
      </w:r>
      <w:r w:rsidRPr="001C1292">
        <w:rPr>
          <w:rFonts w:ascii="Times New Roman" w:hAnsi="Times New Roman"/>
          <w:sz w:val="28"/>
          <w:szCs w:val="28"/>
        </w:rPr>
        <w:t xml:space="preserve"> минимум один показатель (индикатор) достижения целей муниципальной программы </w:t>
      </w:r>
      <w:r w:rsidR="00EF126E">
        <w:rPr>
          <w:rFonts w:ascii="Times New Roman" w:hAnsi="Times New Roman"/>
          <w:sz w:val="28"/>
          <w:szCs w:val="28"/>
        </w:rPr>
        <w:t>Кабардинского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1C1292">
        <w:rPr>
          <w:rFonts w:ascii="Times New Roman" w:hAnsi="Times New Roman"/>
          <w:sz w:val="28"/>
          <w:szCs w:val="28"/>
        </w:rPr>
        <w:t xml:space="preserve"> поселения и (или) целей социально – экономической политики </w:t>
      </w:r>
      <w:r w:rsidR="00EF126E">
        <w:rPr>
          <w:rFonts w:ascii="Times New Roman" w:hAnsi="Times New Roman"/>
          <w:sz w:val="28"/>
          <w:szCs w:val="28"/>
        </w:rPr>
        <w:t>Кабардинского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1C1292">
        <w:rPr>
          <w:rFonts w:ascii="Times New Roman" w:hAnsi="Times New Roman"/>
          <w:sz w:val="28"/>
          <w:szCs w:val="28"/>
        </w:rPr>
        <w:t xml:space="preserve"> поселения, не относящихся к муниципальным программам, либо иной показатель (индикатор), на значение которого оказывают влияние налоговые расходы </w:t>
      </w:r>
      <w:r w:rsidR="00EF126E">
        <w:rPr>
          <w:rFonts w:ascii="Times New Roman" w:hAnsi="Times New Roman"/>
          <w:sz w:val="28"/>
          <w:szCs w:val="28"/>
        </w:rPr>
        <w:t>Кабардинского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1C1292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6746E8" w:rsidRDefault="006746E8" w:rsidP="00DF624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Оценке подлежит вклад предусмотренной для плательщиков налоговой льготы в изменение значения целевого показателя, который рассчитывается как разница между значением указанного целевого показателя с учетом льготы и значением указанного целевого показателя без учета льготы.</w:t>
      </w:r>
    </w:p>
    <w:p w:rsidR="006746E8" w:rsidRDefault="006746E8" w:rsidP="00DF624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Оценка </w:t>
      </w:r>
      <w:r w:rsidRPr="00430F34">
        <w:rPr>
          <w:rFonts w:ascii="Times New Roman" w:hAnsi="Times New Roman"/>
          <w:sz w:val="28"/>
          <w:szCs w:val="28"/>
        </w:rPr>
        <w:t>результативности налогов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430F34">
        <w:rPr>
          <w:rFonts w:ascii="Times New Roman" w:hAnsi="Times New Roman"/>
          <w:sz w:val="28"/>
          <w:szCs w:val="28"/>
        </w:rPr>
        <w:t>расход</w:t>
      </w:r>
      <w:r>
        <w:rPr>
          <w:rFonts w:ascii="Times New Roman" w:hAnsi="Times New Roman"/>
          <w:sz w:val="28"/>
          <w:szCs w:val="28"/>
        </w:rPr>
        <w:t>а</w:t>
      </w:r>
      <w:r w:rsidRPr="00430F34">
        <w:rPr>
          <w:rFonts w:ascii="Times New Roman" w:hAnsi="Times New Roman"/>
          <w:sz w:val="28"/>
          <w:szCs w:val="28"/>
        </w:rPr>
        <w:t xml:space="preserve"> включает оценку бюджетной эффективности налогов</w:t>
      </w:r>
      <w:r>
        <w:rPr>
          <w:rFonts w:ascii="Times New Roman" w:hAnsi="Times New Roman"/>
          <w:sz w:val="28"/>
          <w:szCs w:val="28"/>
        </w:rPr>
        <w:t>ого расхода.</w:t>
      </w:r>
    </w:p>
    <w:p w:rsidR="006746E8" w:rsidRDefault="006746E8" w:rsidP="00DF624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430F34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430F34">
        <w:rPr>
          <w:rFonts w:ascii="Times New Roman" w:hAnsi="Times New Roman"/>
          <w:sz w:val="28"/>
          <w:szCs w:val="28"/>
        </w:rPr>
        <w:t>оценки бюджетной эффективности налогов</w:t>
      </w:r>
      <w:r>
        <w:rPr>
          <w:rFonts w:ascii="Times New Roman" w:hAnsi="Times New Roman"/>
          <w:sz w:val="28"/>
          <w:szCs w:val="28"/>
        </w:rPr>
        <w:t>ого</w:t>
      </w:r>
      <w:r w:rsidRPr="00430F34">
        <w:rPr>
          <w:rFonts w:ascii="Times New Roman" w:hAnsi="Times New Roman"/>
          <w:sz w:val="28"/>
          <w:szCs w:val="28"/>
        </w:rPr>
        <w:t xml:space="preserve"> расход</w:t>
      </w:r>
      <w:r>
        <w:rPr>
          <w:rFonts w:ascii="Times New Roman" w:hAnsi="Times New Roman"/>
          <w:sz w:val="28"/>
          <w:szCs w:val="28"/>
        </w:rPr>
        <w:t>а</w:t>
      </w:r>
      <w:r w:rsidRPr="00430F34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>е</w:t>
      </w:r>
      <w:r w:rsidRPr="00430F34">
        <w:rPr>
          <w:rFonts w:ascii="Times New Roman" w:hAnsi="Times New Roman"/>
          <w:sz w:val="28"/>
          <w:szCs w:val="28"/>
        </w:rPr>
        <w:t>тся сравнительный анализ результативности предоставления льгот</w:t>
      </w:r>
      <w:r>
        <w:rPr>
          <w:rFonts w:ascii="Times New Roman" w:hAnsi="Times New Roman"/>
          <w:sz w:val="28"/>
          <w:szCs w:val="28"/>
        </w:rPr>
        <w:t>ы</w:t>
      </w:r>
      <w:r w:rsidRPr="00430F34">
        <w:rPr>
          <w:rFonts w:ascii="Times New Roman" w:hAnsi="Times New Roman"/>
          <w:sz w:val="28"/>
          <w:szCs w:val="28"/>
        </w:rPr>
        <w:t xml:space="preserve"> и результативности применения альтернативных механизмов достижения цел</w:t>
      </w:r>
      <w:r>
        <w:rPr>
          <w:rFonts w:ascii="Times New Roman" w:hAnsi="Times New Roman"/>
          <w:sz w:val="28"/>
          <w:szCs w:val="28"/>
        </w:rPr>
        <w:t>и.</w:t>
      </w:r>
    </w:p>
    <w:p w:rsidR="006746E8" w:rsidRDefault="006746E8" w:rsidP="00DF624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E2073F">
        <w:rPr>
          <w:rFonts w:ascii="Times New Roman" w:hAnsi="Times New Roman"/>
          <w:sz w:val="28"/>
          <w:szCs w:val="28"/>
        </w:rPr>
        <w:t xml:space="preserve">Сравнительный анализ включает сравнение объемов расходов бюджета </w:t>
      </w:r>
      <w:r w:rsidR="00EF126E">
        <w:rPr>
          <w:rFonts w:ascii="Times New Roman" w:hAnsi="Times New Roman"/>
          <w:sz w:val="28"/>
          <w:szCs w:val="28"/>
        </w:rPr>
        <w:t>Кабардинского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1C1292">
        <w:rPr>
          <w:rFonts w:ascii="Times New Roman" w:hAnsi="Times New Roman"/>
          <w:sz w:val="28"/>
          <w:szCs w:val="28"/>
        </w:rPr>
        <w:t xml:space="preserve"> поселения</w:t>
      </w:r>
      <w:r w:rsidRPr="00E2073F">
        <w:rPr>
          <w:rFonts w:ascii="Times New Roman" w:hAnsi="Times New Roman"/>
          <w:sz w:val="28"/>
          <w:szCs w:val="28"/>
        </w:rPr>
        <w:t xml:space="preserve"> Апшеронск</w:t>
      </w:r>
      <w:r>
        <w:rPr>
          <w:rFonts w:ascii="Times New Roman" w:hAnsi="Times New Roman"/>
          <w:sz w:val="28"/>
          <w:szCs w:val="28"/>
        </w:rPr>
        <w:t>ого</w:t>
      </w:r>
      <w:r w:rsidRPr="00E2073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E2073F">
        <w:rPr>
          <w:rFonts w:ascii="Times New Roman" w:hAnsi="Times New Roman"/>
          <w:sz w:val="28"/>
          <w:szCs w:val="28"/>
        </w:rPr>
        <w:t xml:space="preserve"> в случае </w:t>
      </w:r>
      <w:r w:rsidRPr="00E2073F">
        <w:rPr>
          <w:rFonts w:ascii="Times New Roman" w:hAnsi="Times New Roman"/>
          <w:sz w:val="28"/>
          <w:szCs w:val="28"/>
        </w:rPr>
        <w:lastRenderedPageBreak/>
        <w:t>применения альтернативных механизмов достижения цел</w:t>
      </w:r>
      <w:r>
        <w:rPr>
          <w:rFonts w:ascii="Times New Roman" w:hAnsi="Times New Roman"/>
          <w:sz w:val="28"/>
          <w:szCs w:val="28"/>
        </w:rPr>
        <w:t>и</w:t>
      </w:r>
      <w:r w:rsidRPr="00E2073F">
        <w:rPr>
          <w:rFonts w:ascii="Times New Roman" w:hAnsi="Times New Roman"/>
          <w:sz w:val="28"/>
          <w:szCs w:val="28"/>
        </w:rPr>
        <w:t xml:space="preserve"> и объем</w:t>
      </w:r>
      <w:r>
        <w:rPr>
          <w:rFonts w:ascii="Times New Roman" w:hAnsi="Times New Roman"/>
          <w:sz w:val="28"/>
          <w:szCs w:val="28"/>
        </w:rPr>
        <w:t>а</w:t>
      </w:r>
      <w:r w:rsidRPr="00E2073F">
        <w:rPr>
          <w:rFonts w:ascii="Times New Roman" w:hAnsi="Times New Roman"/>
          <w:sz w:val="28"/>
          <w:szCs w:val="28"/>
        </w:rPr>
        <w:t xml:space="preserve"> предоставленн</w:t>
      </w:r>
      <w:r>
        <w:rPr>
          <w:rFonts w:ascii="Times New Roman" w:hAnsi="Times New Roman"/>
          <w:sz w:val="28"/>
          <w:szCs w:val="28"/>
        </w:rPr>
        <w:t>ой</w:t>
      </w:r>
      <w:r w:rsidRPr="00E2073F">
        <w:rPr>
          <w:rFonts w:ascii="Times New Roman" w:hAnsi="Times New Roman"/>
          <w:sz w:val="28"/>
          <w:szCs w:val="28"/>
        </w:rPr>
        <w:t xml:space="preserve"> льгот</w:t>
      </w:r>
      <w:r>
        <w:rPr>
          <w:rFonts w:ascii="Times New Roman" w:hAnsi="Times New Roman"/>
          <w:sz w:val="28"/>
          <w:szCs w:val="28"/>
        </w:rPr>
        <w:t>ы</w:t>
      </w:r>
      <w:r w:rsidRPr="00E2073F">
        <w:rPr>
          <w:rFonts w:ascii="Times New Roman" w:hAnsi="Times New Roman"/>
          <w:sz w:val="28"/>
          <w:szCs w:val="28"/>
        </w:rPr>
        <w:t xml:space="preserve"> (расчет прироста целевого показателя достижения цел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E2073F">
        <w:rPr>
          <w:rFonts w:ascii="Times New Roman" w:hAnsi="Times New Roman"/>
          <w:sz w:val="28"/>
          <w:szCs w:val="28"/>
        </w:rPr>
        <w:t>на 1 рубль налогов</w:t>
      </w:r>
      <w:r>
        <w:rPr>
          <w:rFonts w:ascii="Times New Roman" w:hAnsi="Times New Roman"/>
          <w:sz w:val="28"/>
          <w:szCs w:val="28"/>
        </w:rPr>
        <w:t>ого</w:t>
      </w:r>
      <w:r w:rsidRPr="00E2073F">
        <w:rPr>
          <w:rFonts w:ascii="Times New Roman" w:hAnsi="Times New Roman"/>
          <w:sz w:val="28"/>
          <w:szCs w:val="28"/>
        </w:rPr>
        <w:t xml:space="preserve"> расход</w:t>
      </w:r>
      <w:r>
        <w:rPr>
          <w:rFonts w:ascii="Times New Roman" w:hAnsi="Times New Roman"/>
          <w:sz w:val="28"/>
          <w:szCs w:val="28"/>
        </w:rPr>
        <w:t>а</w:t>
      </w:r>
      <w:r w:rsidRPr="00E2073F">
        <w:rPr>
          <w:rFonts w:ascii="Times New Roman" w:hAnsi="Times New Roman"/>
          <w:sz w:val="28"/>
          <w:szCs w:val="28"/>
        </w:rPr>
        <w:t xml:space="preserve"> и на 1 рубль расходов бюджета </w:t>
      </w:r>
      <w:r w:rsidR="00EF126E">
        <w:rPr>
          <w:rFonts w:ascii="Times New Roman" w:hAnsi="Times New Roman"/>
          <w:sz w:val="28"/>
          <w:szCs w:val="28"/>
        </w:rPr>
        <w:t>Кабардинского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1C1292">
        <w:rPr>
          <w:rFonts w:ascii="Times New Roman" w:hAnsi="Times New Roman"/>
          <w:sz w:val="28"/>
          <w:szCs w:val="28"/>
        </w:rPr>
        <w:t xml:space="preserve"> поселения</w:t>
      </w:r>
      <w:r w:rsidRPr="00E2073F">
        <w:rPr>
          <w:rFonts w:ascii="Times New Roman" w:hAnsi="Times New Roman"/>
          <w:sz w:val="28"/>
          <w:szCs w:val="28"/>
        </w:rPr>
        <w:t xml:space="preserve"> Апшеронск</w:t>
      </w:r>
      <w:r>
        <w:rPr>
          <w:rFonts w:ascii="Times New Roman" w:hAnsi="Times New Roman"/>
          <w:sz w:val="28"/>
          <w:szCs w:val="28"/>
        </w:rPr>
        <w:t>ого</w:t>
      </w:r>
      <w:r w:rsidRPr="00E2073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E2073F">
        <w:rPr>
          <w:rFonts w:ascii="Times New Roman" w:hAnsi="Times New Roman"/>
          <w:sz w:val="28"/>
          <w:szCs w:val="28"/>
        </w:rPr>
        <w:t xml:space="preserve"> для достижения того же целевого показателя в случае применения альтернативных механизмов)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746E8" w:rsidRDefault="006746E8" w:rsidP="00DF624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 качестве альтернативных механизмов достижения цели могут учитываться:</w:t>
      </w:r>
    </w:p>
    <w:p w:rsidR="006746E8" w:rsidRPr="00430F34" w:rsidRDefault="006746E8" w:rsidP="00DF624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предоставление </w:t>
      </w:r>
      <w:r w:rsidRPr="00430F34">
        <w:rPr>
          <w:rFonts w:ascii="Times New Roman" w:hAnsi="Times New Roman"/>
          <w:sz w:val="28"/>
          <w:szCs w:val="28"/>
        </w:rPr>
        <w:t>субсиди</w:t>
      </w:r>
      <w:r>
        <w:rPr>
          <w:rFonts w:ascii="Times New Roman" w:hAnsi="Times New Roman"/>
          <w:sz w:val="28"/>
          <w:szCs w:val="28"/>
        </w:rPr>
        <w:t>й</w:t>
      </w:r>
      <w:r w:rsidRPr="00430F34">
        <w:rPr>
          <w:rFonts w:ascii="Times New Roman" w:hAnsi="Times New Roman"/>
          <w:sz w:val="28"/>
          <w:szCs w:val="28"/>
        </w:rPr>
        <w:t xml:space="preserve"> или иные формы непосредственной финансовой поддержки плательщиков, имеющих право на льгот</w:t>
      </w:r>
      <w:r>
        <w:rPr>
          <w:rFonts w:ascii="Times New Roman" w:hAnsi="Times New Roman"/>
          <w:sz w:val="28"/>
          <w:szCs w:val="28"/>
        </w:rPr>
        <w:t>у</w:t>
      </w:r>
      <w:r w:rsidRPr="00430F34">
        <w:rPr>
          <w:rFonts w:ascii="Times New Roman" w:hAnsi="Times New Roman"/>
          <w:sz w:val="28"/>
          <w:szCs w:val="28"/>
        </w:rPr>
        <w:t xml:space="preserve">, за счет средств бюджета </w:t>
      </w:r>
      <w:r w:rsidR="00EF126E">
        <w:rPr>
          <w:rFonts w:ascii="Times New Roman" w:hAnsi="Times New Roman"/>
          <w:sz w:val="28"/>
          <w:szCs w:val="28"/>
        </w:rPr>
        <w:t>Кабардинского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1C1292">
        <w:rPr>
          <w:rFonts w:ascii="Times New Roman" w:hAnsi="Times New Roman"/>
          <w:sz w:val="28"/>
          <w:szCs w:val="28"/>
        </w:rPr>
        <w:t xml:space="preserve"> поселения</w:t>
      </w:r>
      <w:r w:rsidRPr="00430F34">
        <w:rPr>
          <w:rFonts w:ascii="Times New Roman" w:hAnsi="Times New Roman"/>
          <w:sz w:val="28"/>
          <w:szCs w:val="28"/>
        </w:rPr>
        <w:t xml:space="preserve"> Апшеронск</w:t>
      </w:r>
      <w:r>
        <w:rPr>
          <w:rFonts w:ascii="Times New Roman" w:hAnsi="Times New Roman"/>
          <w:sz w:val="28"/>
          <w:szCs w:val="28"/>
        </w:rPr>
        <w:t>ого</w:t>
      </w:r>
      <w:r w:rsidRPr="00430F3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30F34">
        <w:rPr>
          <w:rFonts w:ascii="Times New Roman" w:hAnsi="Times New Roman"/>
          <w:sz w:val="28"/>
          <w:szCs w:val="28"/>
        </w:rPr>
        <w:t>;</w:t>
      </w:r>
    </w:p>
    <w:p w:rsidR="006746E8" w:rsidRDefault="006746E8" w:rsidP="00DF624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F34">
        <w:rPr>
          <w:rFonts w:ascii="Times New Roman" w:hAnsi="Times New Roman"/>
          <w:sz w:val="28"/>
          <w:szCs w:val="28"/>
        </w:rPr>
        <w:t>- предоставление муниципальных гарантий по обязательствам плательщиков, имеющих право на льгот</w:t>
      </w:r>
      <w:r>
        <w:rPr>
          <w:rFonts w:ascii="Times New Roman" w:hAnsi="Times New Roman"/>
          <w:sz w:val="28"/>
          <w:szCs w:val="28"/>
        </w:rPr>
        <w:t>у</w:t>
      </w:r>
      <w:r w:rsidRPr="00430F34">
        <w:rPr>
          <w:rFonts w:ascii="Times New Roman" w:hAnsi="Times New Roman"/>
          <w:sz w:val="28"/>
          <w:szCs w:val="28"/>
        </w:rPr>
        <w:t>.</w:t>
      </w:r>
    </w:p>
    <w:p w:rsidR="006746E8" w:rsidRDefault="006746E8" w:rsidP="00DF624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По результатам оценки эффективности налогового расхода формируются следующие документы:</w:t>
      </w:r>
    </w:p>
    <w:p w:rsidR="006746E8" w:rsidRDefault="006746E8" w:rsidP="00DF624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паспорт налогового расхода согласно приложению к настоящей Методике;</w:t>
      </w:r>
    </w:p>
    <w:p w:rsidR="006746E8" w:rsidRPr="00713066" w:rsidRDefault="006746E8" w:rsidP="00DF624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713066">
        <w:rPr>
          <w:rFonts w:ascii="Times New Roman" w:hAnsi="Times New Roman"/>
          <w:sz w:val="28"/>
          <w:szCs w:val="28"/>
        </w:rPr>
        <w:t>результаты оценки э</w:t>
      </w:r>
      <w:r>
        <w:rPr>
          <w:rFonts w:ascii="Times New Roman" w:hAnsi="Times New Roman"/>
          <w:sz w:val="28"/>
          <w:szCs w:val="28"/>
        </w:rPr>
        <w:t>ффективности налогового расхода.</w:t>
      </w:r>
    </w:p>
    <w:p w:rsidR="006746E8" w:rsidRDefault="006746E8" w:rsidP="00DF624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13066">
        <w:rPr>
          <w:rFonts w:ascii="Times New Roman" w:hAnsi="Times New Roman"/>
          <w:sz w:val="28"/>
          <w:szCs w:val="28"/>
        </w:rPr>
        <w:t>На основании данных документов формируется таблица, содержащая информацию из паспорта налогового расхода, краткое описание результатов оценки э</w:t>
      </w:r>
      <w:r>
        <w:rPr>
          <w:rFonts w:ascii="Times New Roman" w:hAnsi="Times New Roman"/>
          <w:sz w:val="28"/>
          <w:szCs w:val="28"/>
        </w:rPr>
        <w:t>ффективности налогового расхода.</w:t>
      </w:r>
    </w:p>
    <w:p w:rsidR="006746E8" w:rsidRPr="00713066" w:rsidRDefault="006746E8" w:rsidP="00DF624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713066">
        <w:rPr>
          <w:rFonts w:ascii="Times New Roman" w:hAnsi="Times New Roman"/>
          <w:sz w:val="28"/>
          <w:szCs w:val="28"/>
        </w:rPr>
        <w:t>. В результатах оценки эффективности налогового расхода содержится следующая информация (в текстовом виде):</w:t>
      </w:r>
    </w:p>
    <w:p w:rsidR="006746E8" w:rsidRPr="00713066" w:rsidRDefault="006746E8" w:rsidP="00DF624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13066">
        <w:rPr>
          <w:rFonts w:ascii="Times New Roman" w:hAnsi="Times New Roman"/>
          <w:sz w:val="28"/>
          <w:szCs w:val="28"/>
        </w:rPr>
        <w:t xml:space="preserve">а) описание соответствия налогового расхода </w:t>
      </w:r>
      <w:r>
        <w:rPr>
          <w:rFonts w:ascii="Times New Roman" w:hAnsi="Times New Roman"/>
          <w:sz w:val="28"/>
          <w:szCs w:val="28"/>
        </w:rPr>
        <w:t>цели</w:t>
      </w:r>
      <w:r w:rsidRPr="00713066">
        <w:rPr>
          <w:rFonts w:ascii="Times New Roman" w:hAnsi="Times New Roman"/>
          <w:sz w:val="28"/>
          <w:szCs w:val="28"/>
        </w:rPr>
        <w:t>, включающее обоснование прямого и косвенного влияния налогового расхода на соответствующую цель, при этом косвенное влияние должно сопровождаться обоснованием взаимосвязи между налоговым расходом и соответствующ</w:t>
      </w:r>
      <w:r>
        <w:rPr>
          <w:rFonts w:ascii="Times New Roman" w:hAnsi="Times New Roman"/>
          <w:sz w:val="28"/>
          <w:szCs w:val="28"/>
        </w:rPr>
        <w:t>ей</w:t>
      </w:r>
      <w:r w:rsidRPr="00713066">
        <w:rPr>
          <w:rFonts w:ascii="Times New Roman" w:hAnsi="Times New Roman"/>
          <w:sz w:val="28"/>
          <w:szCs w:val="28"/>
        </w:rPr>
        <w:t xml:space="preserve"> цели;</w:t>
      </w:r>
    </w:p>
    <w:p w:rsidR="006746E8" w:rsidRPr="00713066" w:rsidRDefault="006746E8" w:rsidP="00DF624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13066">
        <w:rPr>
          <w:rFonts w:ascii="Times New Roman" w:hAnsi="Times New Roman"/>
          <w:sz w:val="28"/>
          <w:szCs w:val="28"/>
        </w:rPr>
        <w:t xml:space="preserve">б) описание уровня </w:t>
      </w:r>
      <w:proofErr w:type="spellStart"/>
      <w:r w:rsidRPr="00713066">
        <w:rPr>
          <w:rFonts w:ascii="Times New Roman" w:hAnsi="Times New Roman"/>
          <w:sz w:val="28"/>
          <w:szCs w:val="28"/>
        </w:rPr>
        <w:t>востребованности</w:t>
      </w:r>
      <w:proofErr w:type="spellEnd"/>
      <w:r w:rsidRPr="00713066">
        <w:rPr>
          <w:rFonts w:ascii="Times New Roman" w:hAnsi="Times New Roman"/>
          <w:sz w:val="28"/>
          <w:szCs w:val="28"/>
        </w:rPr>
        <w:t xml:space="preserve"> налоговой льготы, обусловленной налоговым расходом, и ее соответствие пороговому значению </w:t>
      </w:r>
      <w:proofErr w:type="spellStart"/>
      <w:r w:rsidRPr="00713066">
        <w:rPr>
          <w:rFonts w:ascii="Times New Roman" w:hAnsi="Times New Roman"/>
          <w:sz w:val="28"/>
          <w:szCs w:val="28"/>
        </w:rPr>
        <w:t>востребованно</w:t>
      </w:r>
      <w:r>
        <w:rPr>
          <w:rFonts w:ascii="Times New Roman" w:hAnsi="Times New Roman"/>
          <w:sz w:val="28"/>
          <w:szCs w:val="28"/>
        </w:rPr>
        <w:t>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налоговой льготы</w:t>
      </w:r>
      <w:r w:rsidRPr="00713066">
        <w:rPr>
          <w:rFonts w:ascii="Times New Roman" w:hAnsi="Times New Roman"/>
          <w:sz w:val="28"/>
          <w:szCs w:val="28"/>
        </w:rPr>
        <w:t>;</w:t>
      </w:r>
    </w:p>
    <w:p w:rsidR="006746E8" w:rsidRPr="00166D0D" w:rsidRDefault="006746E8" w:rsidP="00DF624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6D0D">
        <w:rPr>
          <w:rFonts w:ascii="Times New Roman" w:hAnsi="Times New Roman"/>
          <w:sz w:val="28"/>
          <w:szCs w:val="28"/>
        </w:rPr>
        <w:t>в) описание оценки вклада налоговой льготы, обуславливающей налоговый расход, в изменение значения выбранного целевого показателя;</w:t>
      </w:r>
    </w:p>
    <w:p w:rsidR="006746E8" w:rsidRPr="00166D0D" w:rsidRDefault="006746E8" w:rsidP="00DF624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6D0D">
        <w:rPr>
          <w:rFonts w:ascii="Times New Roman" w:hAnsi="Times New Roman"/>
          <w:sz w:val="28"/>
          <w:szCs w:val="28"/>
        </w:rPr>
        <w:t xml:space="preserve">г) описание оценки бюджетной эффективности налогового расхода, включающее сопоставление объемов расходов бюджета </w:t>
      </w:r>
      <w:r w:rsidR="00EF126E">
        <w:rPr>
          <w:rFonts w:ascii="Times New Roman" w:hAnsi="Times New Roman"/>
          <w:sz w:val="28"/>
          <w:szCs w:val="28"/>
        </w:rPr>
        <w:t>Кабардинского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1C1292">
        <w:rPr>
          <w:rFonts w:ascii="Times New Roman" w:hAnsi="Times New Roman"/>
          <w:sz w:val="28"/>
          <w:szCs w:val="28"/>
        </w:rPr>
        <w:t xml:space="preserve"> поселения</w:t>
      </w:r>
      <w:r w:rsidRPr="00166D0D">
        <w:rPr>
          <w:rFonts w:ascii="Times New Roman" w:hAnsi="Times New Roman"/>
          <w:sz w:val="28"/>
          <w:szCs w:val="28"/>
        </w:rPr>
        <w:t xml:space="preserve"> Апшеронск</w:t>
      </w:r>
      <w:r>
        <w:rPr>
          <w:rFonts w:ascii="Times New Roman" w:hAnsi="Times New Roman"/>
          <w:sz w:val="28"/>
          <w:szCs w:val="28"/>
        </w:rPr>
        <w:t>ого</w:t>
      </w:r>
      <w:r w:rsidRPr="00166D0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66D0D">
        <w:rPr>
          <w:rFonts w:ascii="Times New Roman" w:hAnsi="Times New Roman"/>
          <w:sz w:val="28"/>
          <w:szCs w:val="28"/>
        </w:rPr>
        <w:t xml:space="preserve"> в случае применения альтернативных механизмов достижения цели и объема предоставленной льготы (расчет прироста целевого показателя достижения цели на 1 рубль налогового расхода и на 1 рубль расходов бюджета </w:t>
      </w:r>
      <w:r w:rsidR="00EF126E">
        <w:rPr>
          <w:rFonts w:ascii="Times New Roman" w:hAnsi="Times New Roman"/>
          <w:sz w:val="28"/>
          <w:szCs w:val="28"/>
        </w:rPr>
        <w:t>Кабардинского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1C1292">
        <w:rPr>
          <w:rFonts w:ascii="Times New Roman" w:hAnsi="Times New Roman"/>
          <w:sz w:val="28"/>
          <w:szCs w:val="28"/>
        </w:rPr>
        <w:t xml:space="preserve"> поселения</w:t>
      </w:r>
      <w:r w:rsidRPr="00166D0D">
        <w:rPr>
          <w:rFonts w:ascii="Times New Roman" w:hAnsi="Times New Roman"/>
          <w:sz w:val="28"/>
          <w:szCs w:val="28"/>
        </w:rPr>
        <w:t xml:space="preserve"> Апшеронск</w:t>
      </w:r>
      <w:r>
        <w:rPr>
          <w:rFonts w:ascii="Times New Roman" w:hAnsi="Times New Roman"/>
          <w:sz w:val="28"/>
          <w:szCs w:val="28"/>
        </w:rPr>
        <w:t>ого</w:t>
      </w:r>
      <w:r w:rsidRPr="00166D0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66D0D">
        <w:rPr>
          <w:rFonts w:ascii="Times New Roman" w:hAnsi="Times New Roman"/>
          <w:sz w:val="28"/>
          <w:szCs w:val="28"/>
        </w:rPr>
        <w:t xml:space="preserve"> для достижения того же целевого показателя в случае применения альтернативных</w:t>
      </w:r>
      <w:proofErr w:type="gramEnd"/>
      <w:r w:rsidRPr="00166D0D">
        <w:rPr>
          <w:rFonts w:ascii="Times New Roman" w:hAnsi="Times New Roman"/>
          <w:sz w:val="28"/>
          <w:szCs w:val="28"/>
        </w:rPr>
        <w:t xml:space="preserve"> механизмов);</w:t>
      </w:r>
    </w:p>
    <w:p w:rsidR="006746E8" w:rsidRPr="00166D0D" w:rsidRDefault="006746E8" w:rsidP="00DF624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Pr="00166D0D">
        <w:rPr>
          <w:rFonts w:ascii="Times New Roman" w:hAnsi="Times New Roman"/>
          <w:sz w:val="28"/>
          <w:szCs w:val="28"/>
        </w:rPr>
        <w:t>) описание выводов по результатам оценки эффективности налогового расхода, включающее:</w:t>
      </w:r>
    </w:p>
    <w:p w:rsidR="006746E8" w:rsidRPr="00B44F74" w:rsidRDefault="006746E8" w:rsidP="00DF624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44F74">
        <w:rPr>
          <w:rFonts w:ascii="Times New Roman" w:hAnsi="Times New Roman"/>
          <w:sz w:val="28"/>
          <w:szCs w:val="28"/>
        </w:rPr>
        <w:t xml:space="preserve">- вывод о соответствии или несоответствии налогового расхода критериям целесообразности налогового расхода, в том числе соответствие </w:t>
      </w:r>
      <w:r w:rsidRPr="00B44F74">
        <w:rPr>
          <w:rFonts w:ascii="Times New Roman" w:hAnsi="Times New Roman"/>
          <w:sz w:val="28"/>
          <w:szCs w:val="28"/>
        </w:rPr>
        <w:lastRenderedPageBreak/>
        <w:t xml:space="preserve">цели, </w:t>
      </w:r>
      <w:proofErr w:type="spellStart"/>
      <w:r w:rsidRPr="00B44F74">
        <w:rPr>
          <w:rFonts w:ascii="Times New Roman" w:hAnsi="Times New Roman"/>
          <w:sz w:val="28"/>
          <w:szCs w:val="28"/>
        </w:rPr>
        <w:t>востребованность</w:t>
      </w:r>
      <w:proofErr w:type="spellEnd"/>
      <w:r w:rsidRPr="00B44F74">
        <w:rPr>
          <w:rFonts w:ascii="Times New Roman" w:hAnsi="Times New Roman"/>
          <w:sz w:val="28"/>
          <w:szCs w:val="28"/>
        </w:rPr>
        <w:t xml:space="preserve"> налоговой льготы, обусловленной налоговым расходом, и соответствие пороговому значению;</w:t>
      </w:r>
    </w:p>
    <w:p w:rsidR="006746E8" w:rsidRPr="00B44F74" w:rsidRDefault="006746E8" w:rsidP="00DF624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44F74">
        <w:rPr>
          <w:rFonts w:ascii="Times New Roman" w:hAnsi="Times New Roman"/>
          <w:sz w:val="28"/>
          <w:szCs w:val="28"/>
        </w:rPr>
        <w:t>- вывод о вкладе налогового расхода в достижение цели;</w:t>
      </w:r>
    </w:p>
    <w:p w:rsidR="006746E8" w:rsidRPr="00B44F74" w:rsidRDefault="006746E8" w:rsidP="00DF624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44F74">
        <w:rPr>
          <w:rFonts w:ascii="Times New Roman" w:hAnsi="Times New Roman"/>
          <w:sz w:val="28"/>
          <w:szCs w:val="28"/>
        </w:rPr>
        <w:t>- вывод о наличии или об отсутствии более результативных (менее затратных для бюджета</w:t>
      </w:r>
      <w:r w:rsidRPr="00455AB3">
        <w:rPr>
          <w:rFonts w:ascii="Times New Roman" w:hAnsi="Times New Roman"/>
          <w:sz w:val="28"/>
          <w:szCs w:val="28"/>
        </w:rPr>
        <w:t xml:space="preserve"> сельского</w:t>
      </w:r>
      <w:r w:rsidR="00123C3A">
        <w:rPr>
          <w:rFonts w:ascii="Times New Roman" w:hAnsi="Times New Roman"/>
          <w:sz w:val="28"/>
          <w:szCs w:val="28"/>
        </w:rPr>
        <w:t xml:space="preserve"> </w:t>
      </w:r>
      <w:r w:rsidRPr="001C1292">
        <w:rPr>
          <w:rFonts w:ascii="Times New Roman" w:hAnsi="Times New Roman"/>
          <w:sz w:val="28"/>
          <w:szCs w:val="28"/>
        </w:rPr>
        <w:t>поселения</w:t>
      </w:r>
      <w:r w:rsidRPr="00B44F74">
        <w:rPr>
          <w:rFonts w:ascii="Times New Roman" w:hAnsi="Times New Roman"/>
          <w:sz w:val="28"/>
          <w:szCs w:val="28"/>
        </w:rPr>
        <w:t>) альтернативных механизмов достижения цели</w:t>
      </w:r>
      <w:r>
        <w:rPr>
          <w:rFonts w:ascii="Times New Roman" w:hAnsi="Times New Roman"/>
          <w:sz w:val="28"/>
          <w:szCs w:val="28"/>
        </w:rPr>
        <w:t>.</w:t>
      </w:r>
    </w:p>
    <w:p w:rsidR="006746E8" w:rsidRDefault="006746E8" w:rsidP="00A7437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46E8" w:rsidRDefault="006746E8" w:rsidP="00A7437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46E8" w:rsidRDefault="006746E8" w:rsidP="00A7437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B86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  <w:r w:rsidRPr="00474B8D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EF126E">
        <w:rPr>
          <w:rFonts w:ascii="Times New Roman" w:hAnsi="Times New Roman"/>
          <w:sz w:val="28"/>
          <w:szCs w:val="28"/>
        </w:rPr>
        <w:t>Кабардинского</w:t>
      </w:r>
      <w:proofErr w:type="gramEnd"/>
      <w:r w:rsidRPr="00474B8D">
        <w:rPr>
          <w:rFonts w:ascii="Times New Roman" w:hAnsi="Times New Roman"/>
          <w:sz w:val="28"/>
          <w:szCs w:val="28"/>
        </w:rPr>
        <w:t xml:space="preserve"> </w:t>
      </w:r>
    </w:p>
    <w:p w:rsidR="00C66B86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  <w:r w:rsidRPr="00474B8D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  <w:r w:rsidRPr="00474B8D">
        <w:rPr>
          <w:rFonts w:ascii="Times New Roman" w:hAnsi="Times New Roman"/>
          <w:sz w:val="28"/>
          <w:szCs w:val="28"/>
        </w:rPr>
        <w:t>Апшеронского района</w:t>
      </w:r>
      <w:r w:rsidRPr="00474B8D">
        <w:rPr>
          <w:rFonts w:ascii="Times New Roman" w:hAnsi="Times New Roman"/>
          <w:sz w:val="28"/>
          <w:szCs w:val="28"/>
        </w:rPr>
        <w:tab/>
      </w:r>
      <w:r w:rsidRPr="00474B8D">
        <w:rPr>
          <w:rFonts w:ascii="Times New Roman" w:hAnsi="Times New Roman"/>
          <w:sz w:val="28"/>
          <w:szCs w:val="28"/>
        </w:rPr>
        <w:tab/>
      </w:r>
      <w:r w:rsidRPr="00474B8D">
        <w:rPr>
          <w:rFonts w:ascii="Times New Roman" w:hAnsi="Times New Roman"/>
          <w:sz w:val="28"/>
          <w:szCs w:val="28"/>
        </w:rPr>
        <w:tab/>
      </w:r>
      <w:r w:rsidR="00C66B8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474B8D">
        <w:rPr>
          <w:rFonts w:ascii="Times New Roman" w:hAnsi="Times New Roman"/>
          <w:sz w:val="28"/>
          <w:szCs w:val="28"/>
        </w:rPr>
        <w:tab/>
      </w:r>
      <w:r w:rsidR="002F0321">
        <w:rPr>
          <w:rFonts w:ascii="Times New Roman" w:hAnsi="Times New Roman"/>
          <w:sz w:val="28"/>
          <w:szCs w:val="28"/>
        </w:rPr>
        <w:t xml:space="preserve">   </w:t>
      </w:r>
      <w:r w:rsidRPr="00474B8D">
        <w:rPr>
          <w:rFonts w:ascii="Times New Roman" w:hAnsi="Times New Roman"/>
          <w:sz w:val="28"/>
          <w:szCs w:val="28"/>
        </w:rPr>
        <w:t>А.В.</w:t>
      </w:r>
      <w:r w:rsidR="00C66B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6B86">
        <w:rPr>
          <w:rFonts w:ascii="Times New Roman" w:hAnsi="Times New Roman"/>
          <w:sz w:val="28"/>
          <w:szCs w:val="28"/>
        </w:rPr>
        <w:t>Бегим</w:t>
      </w:r>
      <w:proofErr w:type="spellEnd"/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tbl>
      <w:tblPr>
        <w:tblW w:w="5139" w:type="dxa"/>
        <w:tblInd w:w="4608" w:type="dxa"/>
        <w:tblLook w:val="00A0"/>
      </w:tblPr>
      <w:tblGrid>
        <w:gridCol w:w="5139"/>
      </w:tblGrid>
      <w:tr w:rsidR="006746E8" w:rsidRPr="00A616F3" w:rsidTr="007F0A49">
        <w:tc>
          <w:tcPr>
            <w:tcW w:w="5139" w:type="dxa"/>
          </w:tcPr>
          <w:p w:rsidR="006746E8" w:rsidRPr="002F0321" w:rsidRDefault="006746E8" w:rsidP="002F0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21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123C3A" w:rsidRPr="002F0321" w:rsidRDefault="00123C3A" w:rsidP="007F0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46E8" w:rsidRPr="002F0321" w:rsidRDefault="006746E8" w:rsidP="002F0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21">
              <w:rPr>
                <w:rFonts w:ascii="Times New Roman" w:hAnsi="Times New Roman"/>
                <w:sz w:val="28"/>
                <w:szCs w:val="28"/>
              </w:rPr>
              <w:t xml:space="preserve">к Методике </w:t>
            </w:r>
            <w:proofErr w:type="gramStart"/>
            <w:r w:rsidRPr="002F0321">
              <w:rPr>
                <w:rFonts w:ascii="Times New Roman" w:hAnsi="Times New Roman"/>
                <w:sz w:val="28"/>
                <w:szCs w:val="28"/>
              </w:rPr>
              <w:t xml:space="preserve">оценки эффективности налоговых расходов </w:t>
            </w:r>
            <w:r w:rsidR="00EF126E" w:rsidRPr="002F0321">
              <w:rPr>
                <w:rFonts w:ascii="Times New Roman" w:hAnsi="Times New Roman"/>
                <w:sz w:val="28"/>
                <w:szCs w:val="28"/>
              </w:rPr>
              <w:t>Кабардинского</w:t>
            </w:r>
            <w:r w:rsidR="00C66B86" w:rsidRPr="002F03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0321">
              <w:rPr>
                <w:rFonts w:ascii="Times New Roman" w:hAnsi="Times New Roman"/>
                <w:sz w:val="28"/>
                <w:szCs w:val="28"/>
              </w:rPr>
              <w:t>сельского поселения Апшеронского района</w:t>
            </w:r>
            <w:proofErr w:type="gramEnd"/>
          </w:p>
          <w:p w:rsidR="006746E8" w:rsidRPr="002F0321" w:rsidRDefault="006746E8" w:rsidP="007F0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46E8" w:rsidRDefault="006746E8" w:rsidP="00BE09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6E8" w:rsidRDefault="006746E8" w:rsidP="00BE09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6746E8" w:rsidRDefault="006746E8" w:rsidP="00BE09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налогового расхода </w:t>
      </w:r>
      <w:r w:rsidR="00EF126E">
        <w:rPr>
          <w:rFonts w:ascii="Times New Roman" w:hAnsi="Times New Roman"/>
          <w:sz w:val="28"/>
          <w:szCs w:val="28"/>
        </w:rPr>
        <w:t>Кабардинского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Апшеронского района</w:t>
      </w:r>
    </w:p>
    <w:p w:rsidR="006746E8" w:rsidRPr="00EA52DB" w:rsidRDefault="006746E8" w:rsidP="00BE099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811"/>
        <w:gridCol w:w="1595"/>
        <w:gridCol w:w="2853"/>
      </w:tblGrid>
      <w:tr w:rsidR="006746E8" w:rsidRPr="00A616F3" w:rsidTr="007F0A49">
        <w:tc>
          <w:tcPr>
            <w:tcW w:w="540" w:type="dxa"/>
            <w:vAlign w:val="center"/>
          </w:tcPr>
          <w:p w:rsidR="006746E8" w:rsidRPr="00A616F3" w:rsidRDefault="006746E8" w:rsidP="007F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746E8" w:rsidRPr="00A616F3" w:rsidRDefault="006746E8" w:rsidP="007F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616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16F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616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1" w:type="dxa"/>
            <w:vAlign w:val="center"/>
          </w:tcPr>
          <w:p w:rsidR="006746E8" w:rsidRPr="00A616F3" w:rsidRDefault="006746E8" w:rsidP="007F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1595" w:type="dxa"/>
          </w:tcPr>
          <w:p w:rsidR="006746E8" w:rsidRPr="00A616F3" w:rsidRDefault="006746E8" w:rsidP="007F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6746E8" w:rsidRPr="00A616F3" w:rsidRDefault="006746E8" w:rsidP="007F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>(заполняемое поле)</w:t>
            </w:r>
          </w:p>
        </w:tc>
        <w:tc>
          <w:tcPr>
            <w:tcW w:w="2853" w:type="dxa"/>
            <w:vAlign w:val="center"/>
          </w:tcPr>
          <w:p w:rsidR="006746E8" w:rsidRPr="00A616F3" w:rsidRDefault="006746E8" w:rsidP="007F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6746E8" w:rsidRPr="00A616F3" w:rsidTr="007F0A49">
        <w:tc>
          <w:tcPr>
            <w:tcW w:w="540" w:type="dxa"/>
            <w:vAlign w:val="center"/>
          </w:tcPr>
          <w:p w:rsidR="006746E8" w:rsidRPr="00A616F3" w:rsidRDefault="006746E8" w:rsidP="007F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6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11" w:type="dxa"/>
            <w:vAlign w:val="center"/>
          </w:tcPr>
          <w:p w:rsidR="006746E8" w:rsidRPr="00A616F3" w:rsidRDefault="006746E8" w:rsidP="007F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6F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95" w:type="dxa"/>
          </w:tcPr>
          <w:p w:rsidR="006746E8" w:rsidRPr="00A616F3" w:rsidRDefault="006746E8" w:rsidP="007F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53" w:type="dxa"/>
            <w:vAlign w:val="center"/>
          </w:tcPr>
          <w:p w:rsidR="006746E8" w:rsidRPr="00A616F3" w:rsidRDefault="006746E8" w:rsidP="007F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746E8" w:rsidRPr="00A616F3" w:rsidTr="007F0A49">
        <w:tc>
          <w:tcPr>
            <w:tcW w:w="9799" w:type="dxa"/>
            <w:gridSpan w:val="4"/>
          </w:tcPr>
          <w:p w:rsidR="006746E8" w:rsidRPr="00A616F3" w:rsidRDefault="006746E8" w:rsidP="007F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616F3">
              <w:rPr>
                <w:rFonts w:ascii="Times New Roman" w:hAnsi="Times New Roman"/>
                <w:sz w:val="24"/>
                <w:szCs w:val="24"/>
              </w:rPr>
              <w:t>. Нормативные характеристики налогового расхода</w:t>
            </w:r>
          </w:p>
          <w:p w:rsidR="006746E8" w:rsidRPr="00A616F3" w:rsidRDefault="00EF126E" w:rsidP="002F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 w:rsidR="006746E8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="006746E8" w:rsidRPr="00A616F3">
              <w:rPr>
                <w:rFonts w:ascii="Times New Roman" w:hAnsi="Times New Roman"/>
                <w:sz w:val="24"/>
                <w:szCs w:val="24"/>
              </w:rPr>
              <w:t xml:space="preserve"> поселения Апшеронского района</w:t>
            </w:r>
          </w:p>
        </w:tc>
      </w:tr>
      <w:tr w:rsidR="006746E8" w:rsidRPr="00A616F3" w:rsidTr="007F0A49">
        <w:tc>
          <w:tcPr>
            <w:tcW w:w="540" w:type="dxa"/>
          </w:tcPr>
          <w:p w:rsidR="006746E8" w:rsidRPr="00A616F3" w:rsidRDefault="006746E8" w:rsidP="007F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1" w:type="dxa"/>
          </w:tcPr>
          <w:p w:rsidR="006746E8" w:rsidRPr="00A616F3" w:rsidRDefault="006746E8" w:rsidP="007F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 xml:space="preserve">Муниципальный правовой акт </w:t>
            </w:r>
            <w:r w:rsidR="00EF126E"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A616F3">
              <w:rPr>
                <w:rFonts w:ascii="Times New Roman" w:hAnsi="Times New Roman"/>
                <w:sz w:val="24"/>
                <w:szCs w:val="24"/>
              </w:rPr>
              <w:t xml:space="preserve"> поселения Апшеронского района, которым предусматривается налоговая льгота</w:t>
            </w:r>
          </w:p>
        </w:tc>
        <w:tc>
          <w:tcPr>
            <w:tcW w:w="1595" w:type="dxa"/>
          </w:tcPr>
          <w:p w:rsidR="006746E8" w:rsidRPr="00A616F3" w:rsidRDefault="006746E8" w:rsidP="007F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746E8" w:rsidRPr="00A616F3" w:rsidRDefault="006746E8" w:rsidP="007F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8D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F126E"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 w:rsidRPr="005318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Апшеронского района</w:t>
            </w:r>
          </w:p>
        </w:tc>
      </w:tr>
      <w:tr w:rsidR="006746E8" w:rsidRPr="00A616F3" w:rsidTr="007F0A49">
        <w:tc>
          <w:tcPr>
            <w:tcW w:w="540" w:type="dxa"/>
          </w:tcPr>
          <w:p w:rsidR="006746E8" w:rsidRPr="00A616F3" w:rsidRDefault="006746E8" w:rsidP="007F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811" w:type="dxa"/>
          </w:tcPr>
          <w:p w:rsidR="006746E8" w:rsidRPr="00A616F3" w:rsidRDefault="006746E8" w:rsidP="007F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налоговой льготы для плательщиков налога, установленные муниципальным правовым актом </w:t>
            </w:r>
            <w:r w:rsidR="00EF126E"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A616F3">
              <w:rPr>
                <w:rFonts w:ascii="Times New Roman" w:hAnsi="Times New Roman"/>
                <w:sz w:val="24"/>
                <w:szCs w:val="24"/>
              </w:rPr>
              <w:t xml:space="preserve"> поселения Апшеронского района</w:t>
            </w:r>
          </w:p>
        </w:tc>
        <w:tc>
          <w:tcPr>
            <w:tcW w:w="1595" w:type="dxa"/>
          </w:tcPr>
          <w:p w:rsidR="006746E8" w:rsidRPr="00A616F3" w:rsidRDefault="006746E8" w:rsidP="007F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746E8" w:rsidRPr="00A616F3" w:rsidRDefault="006746E8" w:rsidP="007F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8D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F126E"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 w:rsidRPr="005318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Апшеронского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746E8" w:rsidRPr="00A616F3" w:rsidTr="007F0A49">
        <w:tc>
          <w:tcPr>
            <w:tcW w:w="540" w:type="dxa"/>
          </w:tcPr>
          <w:p w:rsidR="006746E8" w:rsidRPr="00A616F3" w:rsidRDefault="006746E8" w:rsidP="007F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811" w:type="dxa"/>
          </w:tcPr>
          <w:p w:rsidR="006746E8" w:rsidRPr="00A616F3" w:rsidRDefault="006746E8" w:rsidP="007F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 xml:space="preserve">Целевая категория плательщиков налога, для которых предусмотрена налоговая льгота, установленная муниципальным правовым актом </w:t>
            </w:r>
            <w:r w:rsidR="00EF126E"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A616F3">
              <w:rPr>
                <w:rFonts w:ascii="Times New Roman" w:hAnsi="Times New Roman"/>
                <w:sz w:val="24"/>
                <w:szCs w:val="24"/>
              </w:rPr>
              <w:t xml:space="preserve"> поселения Апшеронского района</w:t>
            </w:r>
          </w:p>
        </w:tc>
        <w:tc>
          <w:tcPr>
            <w:tcW w:w="1595" w:type="dxa"/>
          </w:tcPr>
          <w:p w:rsidR="006746E8" w:rsidRPr="00A616F3" w:rsidRDefault="006746E8" w:rsidP="007F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746E8" w:rsidRPr="00A616F3" w:rsidRDefault="006746E8" w:rsidP="002F0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8D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F126E"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 w:rsidRPr="005318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Апшеронского района</w:t>
            </w:r>
          </w:p>
        </w:tc>
      </w:tr>
      <w:tr w:rsidR="006746E8" w:rsidRPr="00A616F3" w:rsidTr="007F0A49">
        <w:tc>
          <w:tcPr>
            <w:tcW w:w="540" w:type="dxa"/>
          </w:tcPr>
          <w:p w:rsidR="006746E8" w:rsidRPr="00A616F3" w:rsidRDefault="006746E8" w:rsidP="007F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1" w:type="dxa"/>
          </w:tcPr>
          <w:p w:rsidR="006746E8" w:rsidRPr="00A616F3" w:rsidRDefault="006746E8" w:rsidP="007F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 xml:space="preserve">Дата вступления в силу положения муниципального правового акта </w:t>
            </w:r>
            <w:r w:rsidR="00EF126E"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A616F3">
              <w:rPr>
                <w:rFonts w:ascii="Times New Roman" w:hAnsi="Times New Roman"/>
                <w:sz w:val="24"/>
                <w:szCs w:val="24"/>
              </w:rPr>
              <w:t xml:space="preserve"> поселения Апшеронского района, устанавливающего налоговую льготу</w:t>
            </w:r>
          </w:p>
        </w:tc>
        <w:tc>
          <w:tcPr>
            <w:tcW w:w="1595" w:type="dxa"/>
          </w:tcPr>
          <w:p w:rsidR="006746E8" w:rsidRPr="00A616F3" w:rsidRDefault="006746E8" w:rsidP="007F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746E8" w:rsidRPr="00A616F3" w:rsidRDefault="006746E8" w:rsidP="007F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8D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F126E"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 w:rsidRPr="005318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Апшеронского района</w:t>
            </w:r>
          </w:p>
        </w:tc>
      </w:tr>
      <w:tr w:rsidR="006746E8" w:rsidRPr="00A616F3" w:rsidTr="007F0A49">
        <w:tc>
          <w:tcPr>
            <w:tcW w:w="540" w:type="dxa"/>
          </w:tcPr>
          <w:p w:rsidR="006746E8" w:rsidRPr="00A616F3" w:rsidRDefault="006746E8" w:rsidP="007F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1" w:type="dxa"/>
          </w:tcPr>
          <w:p w:rsidR="006746E8" w:rsidRPr="00A616F3" w:rsidRDefault="006746E8" w:rsidP="007F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 xml:space="preserve">Дата начала </w:t>
            </w:r>
            <w:r w:rsidR="00C66B86" w:rsidRPr="00A616F3">
              <w:rPr>
                <w:rFonts w:ascii="Times New Roman" w:hAnsi="Times New Roman"/>
                <w:sz w:val="24"/>
                <w:szCs w:val="24"/>
              </w:rPr>
              <w:t>действия,</w:t>
            </w:r>
            <w:r w:rsidRPr="00A616F3">
              <w:rPr>
                <w:rFonts w:ascii="Times New Roman" w:hAnsi="Times New Roman"/>
                <w:sz w:val="24"/>
                <w:szCs w:val="24"/>
              </w:rPr>
              <w:t xml:space="preserve"> предоставленного муниципальным правовым актом </w:t>
            </w:r>
            <w:r w:rsidR="00EF126E"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A616F3">
              <w:rPr>
                <w:rFonts w:ascii="Times New Roman" w:hAnsi="Times New Roman"/>
                <w:sz w:val="24"/>
                <w:szCs w:val="24"/>
              </w:rPr>
              <w:t xml:space="preserve"> поселения Апшеронского района права на налоговую льготу</w:t>
            </w:r>
          </w:p>
        </w:tc>
        <w:tc>
          <w:tcPr>
            <w:tcW w:w="1595" w:type="dxa"/>
          </w:tcPr>
          <w:p w:rsidR="006746E8" w:rsidRPr="00A616F3" w:rsidRDefault="006746E8" w:rsidP="007F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746E8" w:rsidRPr="00A616F3" w:rsidRDefault="006746E8" w:rsidP="007F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8D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F126E"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 w:rsidRPr="005318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Апшеронского района</w:t>
            </w:r>
          </w:p>
        </w:tc>
      </w:tr>
      <w:tr w:rsidR="006746E8" w:rsidRPr="00A616F3" w:rsidTr="007F0A49">
        <w:tc>
          <w:tcPr>
            <w:tcW w:w="540" w:type="dxa"/>
          </w:tcPr>
          <w:p w:rsidR="006746E8" w:rsidRPr="00A616F3" w:rsidRDefault="006746E8" w:rsidP="007F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1" w:type="dxa"/>
          </w:tcPr>
          <w:p w:rsidR="006746E8" w:rsidRPr="00A616F3" w:rsidRDefault="006746E8" w:rsidP="007F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 xml:space="preserve">Период действия налоговой льготы, предоставленной муниципальным правовым актом </w:t>
            </w:r>
            <w:r w:rsidR="00EF126E"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A616F3">
              <w:rPr>
                <w:rFonts w:ascii="Times New Roman" w:hAnsi="Times New Roman"/>
                <w:sz w:val="24"/>
                <w:szCs w:val="24"/>
              </w:rPr>
              <w:t xml:space="preserve"> поселения Апшеронского района</w:t>
            </w:r>
          </w:p>
        </w:tc>
        <w:tc>
          <w:tcPr>
            <w:tcW w:w="1595" w:type="dxa"/>
          </w:tcPr>
          <w:p w:rsidR="006746E8" w:rsidRPr="00A616F3" w:rsidRDefault="006746E8" w:rsidP="007F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746E8" w:rsidRPr="00A616F3" w:rsidRDefault="006746E8" w:rsidP="007F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8D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F126E"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 w:rsidRPr="005318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Апшеронского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746E8" w:rsidRPr="00A616F3" w:rsidTr="007F0A49">
        <w:tc>
          <w:tcPr>
            <w:tcW w:w="540" w:type="dxa"/>
          </w:tcPr>
          <w:p w:rsidR="006746E8" w:rsidRPr="00A616F3" w:rsidRDefault="006746E8" w:rsidP="007F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1" w:type="dxa"/>
          </w:tcPr>
          <w:p w:rsidR="006746E8" w:rsidRDefault="006746E8" w:rsidP="007F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налоговой льготы, установленной муниципальным правовым актом </w:t>
            </w:r>
            <w:r w:rsidR="00EF126E"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A616F3">
              <w:rPr>
                <w:rFonts w:ascii="Times New Roman" w:hAnsi="Times New Roman"/>
                <w:sz w:val="24"/>
                <w:szCs w:val="24"/>
              </w:rPr>
              <w:t xml:space="preserve"> поселения Апшеронского района</w:t>
            </w:r>
          </w:p>
          <w:p w:rsidR="002F0321" w:rsidRPr="00A616F3" w:rsidRDefault="002F0321" w:rsidP="007F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746E8" w:rsidRPr="00A616F3" w:rsidRDefault="006746E8" w:rsidP="007F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746E8" w:rsidRPr="00A616F3" w:rsidRDefault="006746E8" w:rsidP="007F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8D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F126E"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 w:rsidRPr="005318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Апшеронского района</w:t>
            </w:r>
          </w:p>
        </w:tc>
      </w:tr>
      <w:tr w:rsidR="006746E8" w:rsidRPr="00A616F3" w:rsidTr="007F0A49">
        <w:tc>
          <w:tcPr>
            <w:tcW w:w="9799" w:type="dxa"/>
            <w:gridSpan w:val="4"/>
          </w:tcPr>
          <w:p w:rsidR="006746E8" w:rsidRPr="00A616F3" w:rsidRDefault="006746E8" w:rsidP="007F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lastRenderedPageBreak/>
              <w:t>I</w:t>
            </w:r>
            <w:proofErr w:type="spellStart"/>
            <w:r w:rsidRPr="00A616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A616F3">
              <w:rPr>
                <w:rFonts w:ascii="Times New Roman" w:hAnsi="Times New Roman"/>
                <w:sz w:val="24"/>
                <w:szCs w:val="24"/>
              </w:rPr>
              <w:t xml:space="preserve">. Целевые характеристики налогового расхода </w:t>
            </w:r>
          </w:p>
          <w:p w:rsidR="006746E8" w:rsidRPr="00A616F3" w:rsidRDefault="00EF126E" w:rsidP="007F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 w:rsidR="006746E8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="006746E8" w:rsidRPr="00A616F3">
              <w:rPr>
                <w:rFonts w:ascii="Times New Roman" w:hAnsi="Times New Roman"/>
                <w:sz w:val="24"/>
                <w:szCs w:val="24"/>
              </w:rPr>
              <w:t xml:space="preserve"> поселения Апшеронского района</w:t>
            </w:r>
          </w:p>
        </w:tc>
      </w:tr>
      <w:tr w:rsidR="006746E8" w:rsidRPr="00A616F3" w:rsidTr="007F0A49">
        <w:tc>
          <w:tcPr>
            <w:tcW w:w="540" w:type="dxa"/>
          </w:tcPr>
          <w:p w:rsidR="006746E8" w:rsidRPr="00A616F3" w:rsidRDefault="006746E8" w:rsidP="007F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11" w:type="dxa"/>
          </w:tcPr>
          <w:p w:rsidR="006746E8" w:rsidRPr="00A616F3" w:rsidRDefault="006746E8" w:rsidP="002F0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 xml:space="preserve">Наименования налога, по которому предусматривается налоговая льгота, установленная муниципальным правовым актом </w:t>
            </w:r>
            <w:r w:rsidR="00EF126E"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A616F3">
              <w:rPr>
                <w:rFonts w:ascii="Times New Roman" w:hAnsi="Times New Roman"/>
                <w:sz w:val="24"/>
                <w:szCs w:val="24"/>
              </w:rPr>
              <w:t xml:space="preserve"> поселения Апшеронского района</w:t>
            </w:r>
          </w:p>
        </w:tc>
        <w:tc>
          <w:tcPr>
            <w:tcW w:w="1595" w:type="dxa"/>
          </w:tcPr>
          <w:p w:rsidR="006746E8" w:rsidRPr="00A616F3" w:rsidRDefault="006746E8" w:rsidP="002F0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746E8" w:rsidRPr="00A616F3" w:rsidRDefault="006746E8" w:rsidP="002F0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8D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F126E"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 w:rsidRPr="005318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Апшеронского района</w:t>
            </w:r>
          </w:p>
        </w:tc>
      </w:tr>
      <w:tr w:rsidR="006746E8" w:rsidRPr="00A616F3" w:rsidTr="002F0321">
        <w:trPr>
          <w:trHeight w:val="1173"/>
        </w:trPr>
        <w:tc>
          <w:tcPr>
            <w:tcW w:w="540" w:type="dxa"/>
          </w:tcPr>
          <w:p w:rsidR="006746E8" w:rsidRPr="00A616F3" w:rsidRDefault="006746E8" w:rsidP="007F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11" w:type="dxa"/>
          </w:tcPr>
          <w:p w:rsidR="006746E8" w:rsidRPr="00A616F3" w:rsidRDefault="006746E8" w:rsidP="002F0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>Наименование налоговой льготы</w:t>
            </w:r>
          </w:p>
        </w:tc>
        <w:tc>
          <w:tcPr>
            <w:tcW w:w="1595" w:type="dxa"/>
          </w:tcPr>
          <w:p w:rsidR="006746E8" w:rsidRPr="00A616F3" w:rsidRDefault="006746E8" w:rsidP="002F0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746E8" w:rsidRDefault="006746E8" w:rsidP="002F0321">
            <w:pPr>
              <w:spacing w:after="0" w:line="240" w:lineRule="auto"/>
            </w:pPr>
            <w:r w:rsidRPr="008C64A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F126E"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 w:rsidR="002F032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8C64A1">
              <w:rPr>
                <w:rFonts w:ascii="Times New Roman" w:hAnsi="Times New Roman"/>
                <w:sz w:val="24"/>
                <w:szCs w:val="24"/>
              </w:rPr>
              <w:t xml:space="preserve">Апшеронского района </w:t>
            </w:r>
          </w:p>
        </w:tc>
      </w:tr>
      <w:tr w:rsidR="006746E8" w:rsidRPr="00A616F3" w:rsidTr="002F0321">
        <w:trPr>
          <w:trHeight w:val="968"/>
        </w:trPr>
        <w:tc>
          <w:tcPr>
            <w:tcW w:w="540" w:type="dxa"/>
          </w:tcPr>
          <w:p w:rsidR="006746E8" w:rsidRPr="00A616F3" w:rsidRDefault="006746E8" w:rsidP="007F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11" w:type="dxa"/>
          </w:tcPr>
          <w:p w:rsidR="006746E8" w:rsidRPr="00A616F3" w:rsidRDefault="006746E8" w:rsidP="002F0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предоставляется налоговая льгота</w:t>
            </w:r>
          </w:p>
        </w:tc>
        <w:tc>
          <w:tcPr>
            <w:tcW w:w="1595" w:type="dxa"/>
          </w:tcPr>
          <w:p w:rsidR="006746E8" w:rsidRPr="00A616F3" w:rsidRDefault="006746E8" w:rsidP="002F0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746E8" w:rsidRDefault="006746E8" w:rsidP="002F0321">
            <w:pPr>
              <w:spacing w:after="0" w:line="240" w:lineRule="auto"/>
            </w:pPr>
            <w:r w:rsidRPr="008C64A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F126E"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 w:rsidR="002F032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8C64A1">
              <w:rPr>
                <w:rFonts w:ascii="Times New Roman" w:hAnsi="Times New Roman"/>
                <w:sz w:val="24"/>
                <w:szCs w:val="24"/>
              </w:rPr>
              <w:t xml:space="preserve">Апшеронского района </w:t>
            </w:r>
          </w:p>
        </w:tc>
      </w:tr>
      <w:tr w:rsidR="006746E8" w:rsidRPr="00A616F3" w:rsidTr="007F0A49">
        <w:tc>
          <w:tcPr>
            <w:tcW w:w="540" w:type="dxa"/>
          </w:tcPr>
          <w:p w:rsidR="006746E8" w:rsidRPr="00A616F3" w:rsidRDefault="006746E8" w:rsidP="007F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11" w:type="dxa"/>
          </w:tcPr>
          <w:p w:rsidR="006746E8" w:rsidRPr="00A616F3" w:rsidRDefault="006746E8" w:rsidP="002F0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 xml:space="preserve">Целевая категория налогового расхода </w:t>
            </w:r>
            <w:r w:rsidR="00EF126E"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A616F3">
              <w:rPr>
                <w:rFonts w:ascii="Times New Roman" w:hAnsi="Times New Roman"/>
                <w:sz w:val="24"/>
                <w:szCs w:val="24"/>
              </w:rPr>
              <w:t xml:space="preserve"> поселения Апшеронского района</w:t>
            </w:r>
          </w:p>
        </w:tc>
        <w:tc>
          <w:tcPr>
            <w:tcW w:w="1595" w:type="dxa"/>
          </w:tcPr>
          <w:p w:rsidR="006746E8" w:rsidRPr="00A616F3" w:rsidRDefault="006746E8" w:rsidP="002F0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746E8" w:rsidRPr="00A616F3" w:rsidRDefault="006746E8" w:rsidP="002F0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8D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F126E"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 w:rsidR="002F032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5318D6">
              <w:rPr>
                <w:rFonts w:ascii="Times New Roman" w:hAnsi="Times New Roman"/>
                <w:sz w:val="24"/>
                <w:szCs w:val="24"/>
              </w:rPr>
              <w:t>Апшеронского района</w:t>
            </w:r>
          </w:p>
        </w:tc>
      </w:tr>
      <w:tr w:rsidR="006746E8" w:rsidRPr="00A616F3" w:rsidTr="007F0A49">
        <w:tc>
          <w:tcPr>
            <w:tcW w:w="540" w:type="dxa"/>
          </w:tcPr>
          <w:p w:rsidR="006746E8" w:rsidRPr="00A616F3" w:rsidRDefault="006746E8" w:rsidP="002F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11" w:type="dxa"/>
          </w:tcPr>
          <w:p w:rsidR="006746E8" w:rsidRPr="00A616F3" w:rsidRDefault="006746E8" w:rsidP="002F0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 xml:space="preserve">Цель предоставления налоговой льготы, установленной муниципальным правовым актом </w:t>
            </w:r>
            <w:r w:rsidR="00EF126E"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A616F3">
              <w:rPr>
                <w:rFonts w:ascii="Times New Roman" w:hAnsi="Times New Roman"/>
                <w:sz w:val="24"/>
                <w:szCs w:val="24"/>
              </w:rPr>
              <w:t xml:space="preserve"> поселения Апшеронского района</w:t>
            </w:r>
          </w:p>
        </w:tc>
        <w:tc>
          <w:tcPr>
            <w:tcW w:w="1595" w:type="dxa"/>
          </w:tcPr>
          <w:p w:rsidR="006746E8" w:rsidRPr="00A616F3" w:rsidRDefault="006746E8" w:rsidP="002F0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746E8" w:rsidRDefault="006746E8" w:rsidP="002F0321">
            <w:pPr>
              <w:spacing w:after="0" w:line="240" w:lineRule="auto"/>
            </w:pPr>
            <w:r w:rsidRPr="00A4687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F126E"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 w:rsidRPr="00A4687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Апшеронского района </w:t>
            </w:r>
          </w:p>
        </w:tc>
      </w:tr>
      <w:tr w:rsidR="006746E8" w:rsidRPr="00A616F3" w:rsidTr="007F0A49">
        <w:tc>
          <w:tcPr>
            <w:tcW w:w="540" w:type="dxa"/>
          </w:tcPr>
          <w:p w:rsidR="006746E8" w:rsidRPr="00A616F3" w:rsidRDefault="006746E8" w:rsidP="002F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11" w:type="dxa"/>
          </w:tcPr>
          <w:p w:rsidR="006746E8" w:rsidRPr="00A616F3" w:rsidRDefault="006746E8" w:rsidP="002F0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 xml:space="preserve">Целевой показатель </w:t>
            </w:r>
            <w:proofErr w:type="gramStart"/>
            <w:r w:rsidRPr="00A616F3">
              <w:rPr>
                <w:rFonts w:ascii="Times New Roman" w:hAnsi="Times New Roman"/>
                <w:sz w:val="24"/>
                <w:szCs w:val="24"/>
              </w:rPr>
              <w:t xml:space="preserve">достижения цели муниципальной программы </w:t>
            </w:r>
            <w:r w:rsidR="00EF126E"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A616F3">
              <w:rPr>
                <w:rFonts w:ascii="Times New Roman" w:hAnsi="Times New Roman"/>
                <w:sz w:val="24"/>
                <w:szCs w:val="24"/>
              </w:rPr>
              <w:t xml:space="preserve"> поселения Апшеронского района</w:t>
            </w:r>
            <w:proofErr w:type="gramEnd"/>
            <w:r w:rsidRPr="00A616F3">
              <w:rPr>
                <w:rFonts w:ascii="Times New Roman" w:hAnsi="Times New Roman"/>
                <w:sz w:val="24"/>
                <w:szCs w:val="24"/>
              </w:rPr>
              <w:t xml:space="preserve"> в связи с предоставлением налоговой льготы</w:t>
            </w:r>
          </w:p>
        </w:tc>
        <w:tc>
          <w:tcPr>
            <w:tcW w:w="1595" w:type="dxa"/>
          </w:tcPr>
          <w:p w:rsidR="006746E8" w:rsidRPr="00A616F3" w:rsidRDefault="006746E8" w:rsidP="002F0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746E8" w:rsidRDefault="006746E8" w:rsidP="002F0321">
            <w:pPr>
              <w:spacing w:after="0" w:line="240" w:lineRule="auto"/>
            </w:pPr>
            <w:r w:rsidRPr="00A4687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F126E"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 w:rsidRPr="00A4687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Апшеронского района</w:t>
            </w:r>
          </w:p>
        </w:tc>
      </w:tr>
      <w:tr w:rsidR="006746E8" w:rsidRPr="00A616F3" w:rsidTr="007F0A49">
        <w:tc>
          <w:tcPr>
            <w:tcW w:w="540" w:type="dxa"/>
          </w:tcPr>
          <w:p w:rsidR="006746E8" w:rsidRPr="00A616F3" w:rsidRDefault="006746E8" w:rsidP="002F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11" w:type="dxa"/>
          </w:tcPr>
          <w:p w:rsidR="006746E8" w:rsidRPr="00A616F3" w:rsidRDefault="006746E8" w:rsidP="002F0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>Код вида экономической деятельности (по ОКВЭД), к которому относится налоговый расход</w:t>
            </w:r>
          </w:p>
        </w:tc>
        <w:tc>
          <w:tcPr>
            <w:tcW w:w="1595" w:type="dxa"/>
          </w:tcPr>
          <w:p w:rsidR="006746E8" w:rsidRPr="00A616F3" w:rsidRDefault="006746E8" w:rsidP="002F0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746E8" w:rsidRDefault="006746E8" w:rsidP="002F0321">
            <w:pPr>
              <w:spacing w:after="0" w:line="240" w:lineRule="auto"/>
            </w:pPr>
            <w:r w:rsidRPr="004641F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F126E"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 w:rsidRPr="004641F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Апшеронского района </w:t>
            </w:r>
          </w:p>
        </w:tc>
      </w:tr>
      <w:tr w:rsidR="006746E8" w:rsidRPr="00A616F3" w:rsidTr="007F0A49">
        <w:tc>
          <w:tcPr>
            <w:tcW w:w="540" w:type="dxa"/>
          </w:tcPr>
          <w:p w:rsidR="006746E8" w:rsidRPr="00A616F3" w:rsidRDefault="006746E8" w:rsidP="002F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11" w:type="dxa"/>
          </w:tcPr>
          <w:p w:rsidR="006746E8" w:rsidRPr="00A616F3" w:rsidRDefault="006746E8" w:rsidP="002F0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</w:t>
            </w:r>
            <w:r w:rsidR="00B077ED">
              <w:rPr>
                <w:rFonts w:ascii="Times New Roman" w:hAnsi="Times New Roman"/>
                <w:sz w:val="24"/>
                <w:szCs w:val="24"/>
              </w:rPr>
              <w:t xml:space="preserve">ции от 22 ноября 2004 года </w:t>
            </w:r>
            <w:r w:rsidRPr="00A616F3">
              <w:rPr>
                <w:rFonts w:ascii="Times New Roman" w:hAnsi="Times New Roman"/>
                <w:sz w:val="24"/>
                <w:szCs w:val="24"/>
              </w:rPr>
              <w:t>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1595" w:type="dxa"/>
          </w:tcPr>
          <w:p w:rsidR="006746E8" w:rsidRPr="00A616F3" w:rsidRDefault="006746E8" w:rsidP="002F0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746E8" w:rsidRDefault="006746E8" w:rsidP="002F0321">
            <w:pPr>
              <w:spacing w:after="0" w:line="240" w:lineRule="auto"/>
            </w:pPr>
            <w:r w:rsidRPr="004641F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F126E"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 w:rsidRPr="004641F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Апшеронского района </w:t>
            </w:r>
          </w:p>
        </w:tc>
      </w:tr>
      <w:tr w:rsidR="006746E8" w:rsidRPr="00A616F3" w:rsidTr="007F0A49">
        <w:tc>
          <w:tcPr>
            <w:tcW w:w="540" w:type="dxa"/>
          </w:tcPr>
          <w:p w:rsidR="006746E8" w:rsidRDefault="006746E8" w:rsidP="002F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6E8" w:rsidRPr="00A616F3" w:rsidRDefault="006746E8" w:rsidP="002F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9" w:type="dxa"/>
            <w:gridSpan w:val="3"/>
          </w:tcPr>
          <w:p w:rsidR="006746E8" w:rsidRPr="00A616F3" w:rsidRDefault="006746E8" w:rsidP="002F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Start"/>
            <w:r w:rsidRPr="00A616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616F3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A616F3">
              <w:rPr>
                <w:rFonts w:ascii="Times New Roman" w:hAnsi="Times New Roman"/>
                <w:sz w:val="24"/>
                <w:szCs w:val="24"/>
              </w:rPr>
              <w:t>. Фискальные характеристики налогового расхода</w:t>
            </w:r>
          </w:p>
          <w:p w:rsidR="006746E8" w:rsidRPr="00A616F3" w:rsidRDefault="00EF126E" w:rsidP="002F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 w:rsidR="006746E8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="006746E8" w:rsidRPr="00A616F3">
              <w:rPr>
                <w:rFonts w:ascii="Times New Roman" w:hAnsi="Times New Roman"/>
                <w:sz w:val="24"/>
                <w:szCs w:val="24"/>
              </w:rPr>
              <w:t xml:space="preserve"> поселения Апшеронского района</w:t>
            </w:r>
          </w:p>
        </w:tc>
      </w:tr>
      <w:tr w:rsidR="006746E8" w:rsidRPr="00A616F3" w:rsidTr="007F0A49">
        <w:tc>
          <w:tcPr>
            <w:tcW w:w="540" w:type="dxa"/>
          </w:tcPr>
          <w:p w:rsidR="006746E8" w:rsidRPr="00A616F3" w:rsidRDefault="006746E8" w:rsidP="002F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11" w:type="dxa"/>
          </w:tcPr>
          <w:p w:rsidR="006746E8" w:rsidRPr="00A616F3" w:rsidRDefault="006746E8" w:rsidP="002F0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 xml:space="preserve">Объем налоговой льготы, предоставленной для плательщиков налога, в соответствии с муниципальным правовым актом </w:t>
            </w:r>
            <w:r w:rsidR="00EF126E"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A616F3">
              <w:rPr>
                <w:rFonts w:ascii="Times New Roman" w:hAnsi="Times New Roman"/>
                <w:sz w:val="24"/>
                <w:szCs w:val="24"/>
              </w:rPr>
              <w:t xml:space="preserve"> поселения Апшеронского района за отчетный год</w:t>
            </w:r>
          </w:p>
        </w:tc>
        <w:tc>
          <w:tcPr>
            <w:tcW w:w="1595" w:type="dxa"/>
          </w:tcPr>
          <w:p w:rsidR="006746E8" w:rsidRPr="00A616F3" w:rsidRDefault="006746E8" w:rsidP="002F0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746E8" w:rsidRPr="00A616F3" w:rsidRDefault="006746E8" w:rsidP="002F0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 xml:space="preserve">Межрайонная инспекция Федеральной налоговой службы России № 9 по Краснодарскому краю (далее – МИФНС России № 9 по Краснодарскому краю) </w:t>
            </w:r>
          </w:p>
        </w:tc>
      </w:tr>
      <w:tr w:rsidR="006746E8" w:rsidRPr="00A616F3" w:rsidTr="007F0A49">
        <w:tc>
          <w:tcPr>
            <w:tcW w:w="540" w:type="dxa"/>
          </w:tcPr>
          <w:p w:rsidR="006746E8" w:rsidRPr="00A616F3" w:rsidRDefault="006746E8" w:rsidP="002F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811" w:type="dxa"/>
          </w:tcPr>
          <w:p w:rsidR="006746E8" w:rsidRPr="00A616F3" w:rsidRDefault="006746E8" w:rsidP="002F0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 xml:space="preserve">Численность плательщиков налога, воспользовавшихся налоговой льготой, </w:t>
            </w:r>
            <w:r w:rsidRPr="00A61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установленной муниципальным правовым актом </w:t>
            </w:r>
            <w:r w:rsidR="00EF126E"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A616F3">
              <w:rPr>
                <w:rFonts w:ascii="Times New Roman" w:hAnsi="Times New Roman"/>
                <w:sz w:val="24"/>
                <w:szCs w:val="24"/>
              </w:rPr>
              <w:t xml:space="preserve"> поселения Апшеронского района (единиц)</w:t>
            </w:r>
          </w:p>
        </w:tc>
        <w:tc>
          <w:tcPr>
            <w:tcW w:w="1595" w:type="dxa"/>
          </w:tcPr>
          <w:p w:rsidR="006746E8" w:rsidRPr="00A616F3" w:rsidRDefault="006746E8" w:rsidP="002F0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746E8" w:rsidRPr="00A616F3" w:rsidRDefault="006746E8" w:rsidP="002F0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>МИФНС России № 9 по Краснодарскому краю</w:t>
            </w:r>
          </w:p>
        </w:tc>
      </w:tr>
      <w:tr w:rsidR="006746E8" w:rsidRPr="00A616F3" w:rsidTr="007F0A49">
        <w:tc>
          <w:tcPr>
            <w:tcW w:w="540" w:type="dxa"/>
          </w:tcPr>
          <w:p w:rsidR="006746E8" w:rsidRPr="00A616F3" w:rsidRDefault="006746E8" w:rsidP="002F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811" w:type="dxa"/>
          </w:tcPr>
          <w:p w:rsidR="006746E8" w:rsidRPr="00A616F3" w:rsidRDefault="006746E8" w:rsidP="002F0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F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proofErr w:type="gramStart"/>
            <w:r w:rsidRPr="00A616F3">
              <w:rPr>
                <w:rFonts w:ascii="Times New Roman" w:hAnsi="Times New Roman"/>
                <w:sz w:val="24"/>
                <w:szCs w:val="24"/>
              </w:rPr>
              <w:t xml:space="preserve">оценки эффективности налогового расхода </w:t>
            </w:r>
            <w:r w:rsidR="00EF126E"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A616F3">
              <w:rPr>
                <w:rFonts w:ascii="Times New Roman" w:hAnsi="Times New Roman"/>
                <w:sz w:val="24"/>
                <w:szCs w:val="24"/>
              </w:rPr>
              <w:t xml:space="preserve"> поселения Апшеронского района</w:t>
            </w:r>
            <w:proofErr w:type="gramEnd"/>
          </w:p>
        </w:tc>
        <w:tc>
          <w:tcPr>
            <w:tcW w:w="1595" w:type="dxa"/>
          </w:tcPr>
          <w:p w:rsidR="006746E8" w:rsidRPr="00A616F3" w:rsidRDefault="006746E8" w:rsidP="002F0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746E8" w:rsidRPr="00A616F3" w:rsidRDefault="006746E8" w:rsidP="002F0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8D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F126E"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 w:rsidRPr="005318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Апшеронского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746E8" w:rsidRDefault="006746E8" w:rsidP="002F03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46E8" w:rsidRDefault="006746E8" w:rsidP="00BE09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46E8" w:rsidRDefault="006746E8" w:rsidP="00BE09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77ED" w:rsidRDefault="006746E8" w:rsidP="00BE09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EF126E">
        <w:rPr>
          <w:rFonts w:ascii="Times New Roman" w:hAnsi="Times New Roman"/>
          <w:sz w:val="28"/>
          <w:szCs w:val="28"/>
        </w:rPr>
        <w:t>Кабардинского</w:t>
      </w:r>
      <w:proofErr w:type="gramEnd"/>
    </w:p>
    <w:p w:rsidR="00B077ED" w:rsidRDefault="006746E8" w:rsidP="00BE09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6746E8" w:rsidRDefault="006746E8" w:rsidP="00BE09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Апшеронского района                                   </w:t>
      </w:r>
      <w:r w:rsidR="00B077ED">
        <w:rPr>
          <w:rFonts w:ascii="Times New Roman" w:hAnsi="Times New Roman"/>
          <w:sz w:val="28"/>
          <w:szCs w:val="28"/>
        </w:rPr>
        <w:t xml:space="preserve">  </w:t>
      </w:r>
      <w:r w:rsidR="002F0321">
        <w:rPr>
          <w:rFonts w:ascii="Times New Roman" w:hAnsi="Times New Roman"/>
          <w:sz w:val="28"/>
          <w:szCs w:val="28"/>
        </w:rPr>
        <w:t xml:space="preserve">      </w:t>
      </w:r>
      <w:r w:rsidR="00B077ED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А.В.</w:t>
      </w:r>
      <w:r w:rsidR="00B07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77ED">
        <w:rPr>
          <w:rFonts w:ascii="Times New Roman" w:hAnsi="Times New Roman"/>
          <w:sz w:val="28"/>
          <w:szCs w:val="28"/>
        </w:rPr>
        <w:t>Бегим</w:t>
      </w:r>
      <w:proofErr w:type="spellEnd"/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Pr="00474B8D" w:rsidRDefault="006746E8" w:rsidP="00646633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6746E8" w:rsidRPr="006A7C5D" w:rsidRDefault="006746E8" w:rsidP="00A7437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6746E8" w:rsidRPr="006A7C5D" w:rsidSect="00EF0D41">
      <w:headerReference w:type="default" r:id="rId8"/>
      <w:pgSz w:w="11906" w:h="16838"/>
      <w:pgMar w:top="28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132" w:rsidRDefault="001A4132" w:rsidP="00A7437A">
      <w:pPr>
        <w:spacing w:after="0" w:line="240" w:lineRule="auto"/>
      </w:pPr>
      <w:r>
        <w:separator/>
      </w:r>
    </w:p>
  </w:endnote>
  <w:endnote w:type="continuationSeparator" w:id="1">
    <w:p w:rsidR="001A4132" w:rsidRDefault="001A4132" w:rsidP="00A7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132" w:rsidRDefault="001A4132" w:rsidP="00A7437A">
      <w:pPr>
        <w:spacing w:after="0" w:line="240" w:lineRule="auto"/>
      </w:pPr>
      <w:r>
        <w:separator/>
      </w:r>
    </w:p>
  </w:footnote>
  <w:footnote w:type="continuationSeparator" w:id="1">
    <w:p w:rsidR="001A4132" w:rsidRDefault="001A4132" w:rsidP="00A74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6E8" w:rsidRDefault="005D5081">
    <w:pPr>
      <w:pStyle w:val="a5"/>
      <w:jc w:val="center"/>
    </w:pPr>
    <w:r w:rsidRPr="00A7437A">
      <w:rPr>
        <w:rFonts w:ascii="Times New Roman" w:hAnsi="Times New Roman"/>
        <w:sz w:val="24"/>
        <w:szCs w:val="24"/>
      </w:rPr>
      <w:fldChar w:fldCharType="begin"/>
    </w:r>
    <w:r w:rsidR="006746E8" w:rsidRPr="00A7437A">
      <w:rPr>
        <w:rFonts w:ascii="Times New Roman" w:hAnsi="Times New Roman"/>
        <w:sz w:val="24"/>
        <w:szCs w:val="24"/>
      </w:rPr>
      <w:instrText>PAGE   \* MERGEFORMAT</w:instrText>
    </w:r>
    <w:r w:rsidRPr="00A7437A">
      <w:rPr>
        <w:rFonts w:ascii="Times New Roman" w:hAnsi="Times New Roman"/>
        <w:sz w:val="24"/>
        <w:szCs w:val="24"/>
      </w:rPr>
      <w:fldChar w:fldCharType="separate"/>
    </w:r>
    <w:r w:rsidR="004D6989">
      <w:rPr>
        <w:rFonts w:ascii="Times New Roman" w:hAnsi="Times New Roman"/>
        <w:noProof/>
        <w:sz w:val="24"/>
        <w:szCs w:val="24"/>
      </w:rPr>
      <w:t>2</w:t>
    </w:r>
    <w:r w:rsidRPr="00A7437A">
      <w:rPr>
        <w:rFonts w:ascii="Times New Roman" w:hAnsi="Times New Roman"/>
        <w:sz w:val="24"/>
        <w:szCs w:val="24"/>
      </w:rPr>
      <w:fldChar w:fldCharType="end"/>
    </w:r>
  </w:p>
  <w:p w:rsidR="006746E8" w:rsidRDefault="006746E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D289E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4C1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4D2E0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CCA9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9E12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86D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307D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14E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128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B8E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58F027F4"/>
    <w:multiLevelType w:val="hybridMultilevel"/>
    <w:tmpl w:val="D06C58BA"/>
    <w:lvl w:ilvl="0" w:tplc="4844DEFA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888077E"/>
    <w:multiLevelType w:val="hybridMultilevel"/>
    <w:tmpl w:val="53C4DAFE"/>
    <w:lvl w:ilvl="0" w:tplc="7BACFA3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C5D"/>
    <w:rsid w:val="00005847"/>
    <w:rsid w:val="00005D10"/>
    <w:rsid w:val="00045722"/>
    <w:rsid w:val="00053517"/>
    <w:rsid w:val="000727CA"/>
    <w:rsid w:val="00086C12"/>
    <w:rsid w:val="00092449"/>
    <w:rsid w:val="000C1B12"/>
    <w:rsid w:val="000E1ECD"/>
    <w:rsid w:val="000F1F70"/>
    <w:rsid w:val="000F3AFF"/>
    <w:rsid w:val="00123C3A"/>
    <w:rsid w:val="001368C2"/>
    <w:rsid w:val="00141145"/>
    <w:rsid w:val="00157607"/>
    <w:rsid w:val="00166D0D"/>
    <w:rsid w:val="00177443"/>
    <w:rsid w:val="001A4132"/>
    <w:rsid w:val="001B5783"/>
    <w:rsid w:val="001C1292"/>
    <w:rsid w:val="001E0CB0"/>
    <w:rsid w:val="001F623A"/>
    <w:rsid w:val="00203290"/>
    <w:rsid w:val="00212503"/>
    <w:rsid w:val="00261840"/>
    <w:rsid w:val="00282F61"/>
    <w:rsid w:val="002B4D62"/>
    <w:rsid w:val="002D502D"/>
    <w:rsid w:val="002E05FA"/>
    <w:rsid w:val="002F0321"/>
    <w:rsid w:val="00323FBE"/>
    <w:rsid w:val="00333606"/>
    <w:rsid w:val="0034248D"/>
    <w:rsid w:val="00350B03"/>
    <w:rsid w:val="00372ABA"/>
    <w:rsid w:val="00374E3C"/>
    <w:rsid w:val="0039145A"/>
    <w:rsid w:val="003A01E2"/>
    <w:rsid w:val="003C268F"/>
    <w:rsid w:val="003F10DB"/>
    <w:rsid w:val="003F2682"/>
    <w:rsid w:val="00430F34"/>
    <w:rsid w:val="00455AB3"/>
    <w:rsid w:val="004641F5"/>
    <w:rsid w:val="00474A21"/>
    <w:rsid w:val="00474B8D"/>
    <w:rsid w:val="00487319"/>
    <w:rsid w:val="004D4147"/>
    <w:rsid w:val="004D6989"/>
    <w:rsid w:val="00504122"/>
    <w:rsid w:val="00504355"/>
    <w:rsid w:val="00510EC8"/>
    <w:rsid w:val="00515EDF"/>
    <w:rsid w:val="00521B2C"/>
    <w:rsid w:val="00522871"/>
    <w:rsid w:val="005318D6"/>
    <w:rsid w:val="0053482A"/>
    <w:rsid w:val="00542429"/>
    <w:rsid w:val="005530E4"/>
    <w:rsid w:val="00581279"/>
    <w:rsid w:val="005D16FB"/>
    <w:rsid w:val="005D5081"/>
    <w:rsid w:val="005E3653"/>
    <w:rsid w:val="005E620E"/>
    <w:rsid w:val="005F37AB"/>
    <w:rsid w:val="00610151"/>
    <w:rsid w:val="006146B1"/>
    <w:rsid w:val="006219DF"/>
    <w:rsid w:val="00622FE5"/>
    <w:rsid w:val="00627A24"/>
    <w:rsid w:val="006344FA"/>
    <w:rsid w:val="00646633"/>
    <w:rsid w:val="00657329"/>
    <w:rsid w:val="006746E8"/>
    <w:rsid w:val="006A0739"/>
    <w:rsid w:val="006A7C5D"/>
    <w:rsid w:val="006F74E2"/>
    <w:rsid w:val="00702741"/>
    <w:rsid w:val="00713066"/>
    <w:rsid w:val="007130D9"/>
    <w:rsid w:val="007154AC"/>
    <w:rsid w:val="00765A58"/>
    <w:rsid w:val="00766F4E"/>
    <w:rsid w:val="0078778D"/>
    <w:rsid w:val="007B2884"/>
    <w:rsid w:val="007F0A49"/>
    <w:rsid w:val="00800679"/>
    <w:rsid w:val="008067BF"/>
    <w:rsid w:val="0081172A"/>
    <w:rsid w:val="008372F1"/>
    <w:rsid w:val="008851C1"/>
    <w:rsid w:val="008B4D4B"/>
    <w:rsid w:val="008C64A1"/>
    <w:rsid w:val="00924F6F"/>
    <w:rsid w:val="00954CE5"/>
    <w:rsid w:val="0096207B"/>
    <w:rsid w:val="00987851"/>
    <w:rsid w:val="009A054E"/>
    <w:rsid w:val="009B6614"/>
    <w:rsid w:val="009E4F92"/>
    <w:rsid w:val="009E7ECE"/>
    <w:rsid w:val="009F5C33"/>
    <w:rsid w:val="00A42AD3"/>
    <w:rsid w:val="00A4687C"/>
    <w:rsid w:val="00A616F3"/>
    <w:rsid w:val="00A7437A"/>
    <w:rsid w:val="00A81624"/>
    <w:rsid w:val="00AB33A5"/>
    <w:rsid w:val="00AB6F9B"/>
    <w:rsid w:val="00B077ED"/>
    <w:rsid w:val="00B21514"/>
    <w:rsid w:val="00B44F74"/>
    <w:rsid w:val="00B67947"/>
    <w:rsid w:val="00B770FD"/>
    <w:rsid w:val="00BA6A01"/>
    <w:rsid w:val="00BC09E7"/>
    <w:rsid w:val="00BC337C"/>
    <w:rsid w:val="00BC6667"/>
    <w:rsid w:val="00BE0993"/>
    <w:rsid w:val="00BE3E25"/>
    <w:rsid w:val="00C00E82"/>
    <w:rsid w:val="00C13F42"/>
    <w:rsid w:val="00C13FF9"/>
    <w:rsid w:val="00C440EC"/>
    <w:rsid w:val="00C450CF"/>
    <w:rsid w:val="00C45ED7"/>
    <w:rsid w:val="00C52255"/>
    <w:rsid w:val="00C66B86"/>
    <w:rsid w:val="00C67BC3"/>
    <w:rsid w:val="00C72D69"/>
    <w:rsid w:val="00C8006D"/>
    <w:rsid w:val="00C92BDB"/>
    <w:rsid w:val="00CB6466"/>
    <w:rsid w:val="00D23301"/>
    <w:rsid w:val="00D24F28"/>
    <w:rsid w:val="00D6365D"/>
    <w:rsid w:val="00D836F6"/>
    <w:rsid w:val="00DA2E5D"/>
    <w:rsid w:val="00DA72E0"/>
    <w:rsid w:val="00DC4673"/>
    <w:rsid w:val="00DD3B68"/>
    <w:rsid w:val="00DF6247"/>
    <w:rsid w:val="00E15449"/>
    <w:rsid w:val="00E2073F"/>
    <w:rsid w:val="00E249C9"/>
    <w:rsid w:val="00E45C24"/>
    <w:rsid w:val="00E6495A"/>
    <w:rsid w:val="00EA1069"/>
    <w:rsid w:val="00EA52DB"/>
    <w:rsid w:val="00EA7719"/>
    <w:rsid w:val="00EB4ECB"/>
    <w:rsid w:val="00ED2017"/>
    <w:rsid w:val="00EF0D41"/>
    <w:rsid w:val="00EF126E"/>
    <w:rsid w:val="00EF604D"/>
    <w:rsid w:val="00F30150"/>
    <w:rsid w:val="00F7195A"/>
    <w:rsid w:val="00F87812"/>
    <w:rsid w:val="00F94382"/>
    <w:rsid w:val="00FA021D"/>
    <w:rsid w:val="00FE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5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372F1"/>
    <w:pPr>
      <w:keepNext/>
      <w:spacing w:after="0" w:line="240" w:lineRule="auto"/>
      <w:jc w:val="center"/>
      <w:outlineLvl w:val="0"/>
    </w:pPr>
    <w:rPr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F12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locked/>
    <w:rsid w:val="008372F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9F5C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5C33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6A7C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A7C5D"/>
    <w:pPr>
      <w:ind w:left="720"/>
      <w:contextualSpacing/>
    </w:pPr>
  </w:style>
  <w:style w:type="paragraph" w:styleId="a5">
    <w:name w:val="header"/>
    <w:basedOn w:val="a"/>
    <w:link w:val="a6"/>
    <w:uiPriority w:val="99"/>
    <w:rsid w:val="00A74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7437A"/>
    <w:rPr>
      <w:rFonts w:cs="Times New Roman"/>
    </w:rPr>
  </w:style>
  <w:style w:type="paragraph" w:styleId="a7">
    <w:name w:val="footer"/>
    <w:basedOn w:val="a"/>
    <w:link w:val="a8"/>
    <w:uiPriority w:val="99"/>
    <w:rsid w:val="00A74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7437A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F3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F37AB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semiHidden/>
    <w:rsid w:val="00646633"/>
    <w:pPr>
      <w:spacing w:after="0" w:line="240" w:lineRule="auto"/>
      <w:jc w:val="both"/>
    </w:pPr>
    <w:rPr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504355"/>
    <w:rPr>
      <w:rFonts w:cs="Times New Roman"/>
      <w:lang w:eastAsia="en-US"/>
    </w:rPr>
  </w:style>
  <w:style w:type="character" w:customStyle="1" w:styleId="ac">
    <w:name w:val="Основной текст Знак"/>
    <w:link w:val="ab"/>
    <w:uiPriority w:val="99"/>
    <w:semiHidden/>
    <w:locked/>
    <w:rsid w:val="00646633"/>
    <w:rPr>
      <w:lang w:eastAsia="ru-RU"/>
    </w:rPr>
  </w:style>
  <w:style w:type="character" w:customStyle="1" w:styleId="10">
    <w:name w:val="Заголовок 1 Знак"/>
    <w:link w:val="1"/>
    <w:uiPriority w:val="99"/>
    <w:locked/>
    <w:rsid w:val="008372F1"/>
    <w:rPr>
      <w:b/>
      <w:lang w:eastAsia="ru-RU"/>
    </w:rPr>
  </w:style>
  <w:style w:type="character" w:customStyle="1" w:styleId="30">
    <w:name w:val="Заголовок 3 Знак"/>
    <w:basedOn w:val="a0"/>
    <w:link w:val="3"/>
    <w:semiHidden/>
    <w:rsid w:val="00EF126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d">
    <w:name w:val="Title"/>
    <w:basedOn w:val="a"/>
    <w:next w:val="a"/>
    <w:link w:val="ae"/>
    <w:qFormat/>
    <w:locked/>
    <w:rsid w:val="00EF126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Arial"/>
      <w:kern w:val="2"/>
      <w:sz w:val="28"/>
      <w:szCs w:val="28"/>
      <w:lang w:eastAsia="ar-SA"/>
    </w:rPr>
  </w:style>
  <w:style w:type="character" w:customStyle="1" w:styleId="ae">
    <w:name w:val="Название Знак"/>
    <w:basedOn w:val="a0"/>
    <w:link w:val="ad"/>
    <w:rsid w:val="00EF126E"/>
    <w:rPr>
      <w:rFonts w:ascii="Arial" w:eastAsia="Times New Roman" w:hAnsi="Arial" w:cs="Arial"/>
      <w:kern w:val="2"/>
      <w:sz w:val="28"/>
      <w:szCs w:val="28"/>
      <w:lang w:eastAsia="ar-SA"/>
    </w:rPr>
  </w:style>
  <w:style w:type="paragraph" w:customStyle="1" w:styleId="Standard">
    <w:name w:val="Standard"/>
    <w:rsid w:val="00EF126E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paragraph" w:styleId="af">
    <w:name w:val="No Spacing"/>
    <w:link w:val="af0"/>
    <w:uiPriority w:val="99"/>
    <w:qFormat/>
    <w:rsid w:val="00EF126E"/>
    <w:rPr>
      <w:lang w:eastAsia="en-US"/>
    </w:rPr>
  </w:style>
  <w:style w:type="character" w:customStyle="1" w:styleId="af0">
    <w:name w:val="Без интервала Знак"/>
    <w:link w:val="af"/>
    <w:uiPriority w:val="99"/>
    <w:locked/>
    <w:rsid w:val="00EF126E"/>
    <w:rPr>
      <w:lang w:eastAsia="en-US"/>
    </w:rPr>
  </w:style>
  <w:style w:type="paragraph" w:customStyle="1" w:styleId="11">
    <w:name w:val="Без интервала1"/>
    <w:uiPriority w:val="99"/>
    <w:rsid w:val="00EF126E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8</Pages>
  <Words>1483</Words>
  <Characters>12375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Митина</dc:creator>
  <cp:keywords/>
  <dc:description/>
  <cp:lastModifiedBy>1</cp:lastModifiedBy>
  <cp:revision>60</cp:revision>
  <cp:lastPrinted>2021-03-22T06:45:00Z</cp:lastPrinted>
  <dcterms:created xsi:type="dcterms:W3CDTF">2020-08-13T09:38:00Z</dcterms:created>
  <dcterms:modified xsi:type="dcterms:W3CDTF">2021-03-22T06:49:00Z</dcterms:modified>
</cp:coreProperties>
</file>