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84" w:rsidRDefault="00427F1F" w:rsidP="00D05C8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D05C84">
        <w:rPr>
          <w:rFonts w:ascii="Times New Roman" w:hAnsi="Times New Roman" w:cs="Times New Roman"/>
          <w:b/>
          <w:noProof/>
          <w:sz w:val="32"/>
          <w:szCs w:val="32"/>
        </w:rPr>
        <w:t xml:space="preserve">Админимтчсрация Кабардинского сельского поселения Апшеронского района </w:t>
      </w:r>
    </w:p>
    <w:p w:rsidR="00427F1F" w:rsidRPr="00D05C84" w:rsidRDefault="00427F1F" w:rsidP="00D05C8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D05C84">
        <w:rPr>
          <w:rFonts w:ascii="Times New Roman" w:hAnsi="Times New Roman" w:cs="Times New Roman"/>
          <w:b/>
          <w:noProof/>
          <w:sz w:val="32"/>
          <w:szCs w:val="32"/>
        </w:rPr>
        <w:t>ПРЕДУПРЕЖДАЕТ:</w:t>
      </w:r>
    </w:p>
    <w:p w:rsidR="00427F1F" w:rsidRDefault="00427F1F" w:rsidP="00D05C84">
      <w:pPr>
        <w:spacing w:after="0" w:line="240" w:lineRule="auto"/>
      </w:pPr>
      <w:r>
        <w:rPr>
          <w:noProof/>
        </w:rPr>
        <w:drawing>
          <wp:inline distT="0" distB="0" distL="0" distR="0">
            <wp:extent cx="5938628" cy="4347714"/>
            <wp:effectExtent l="19050" t="0" r="4972" b="0"/>
            <wp:docPr id="1" name="Рисунок 1" descr="https://krymsk-region.ru/wp-content/uploads/2022/06/689a5e97-1899-4bb3-85b4-3f80e3ad85f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ymsk-region.ru/wp-content/uploads/2022/06/689a5e97-1899-4bb3-85b4-3f80e3ad85f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1F" w:rsidRPr="00D05C84" w:rsidRDefault="00427F1F" w:rsidP="00D05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05C84">
        <w:rPr>
          <w:rFonts w:ascii="Times New Roman" w:hAnsi="Times New Roman" w:cs="Times New Roman"/>
          <w:sz w:val="32"/>
          <w:szCs w:val="32"/>
        </w:rPr>
        <w:t>Уважаемые жители</w:t>
      </w:r>
      <w:r w:rsidR="00D05C84">
        <w:rPr>
          <w:rFonts w:ascii="Times New Roman" w:hAnsi="Times New Roman" w:cs="Times New Roman"/>
          <w:sz w:val="32"/>
          <w:szCs w:val="32"/>
        </w:rPr>
        <w:t>,</w:t>
      </w:r>
      <w:r w:rsidRPr="00D05C84">
        <w:rPr>
          <w:rFonts w:ascii="Times New Roman" w:hAnsi="Times New Roman" w:cs="Times New Roman"/>
          <w:sz w:val="32"/>
          <w:szCs w:val="32"/>
        </w:rPr>
        <w:t xml:space="preserve"> помимо угрозы жизни, здоровью и имуществу людей пожары наносят огромный вред атмосферному воздуху, объектам растительного и животного мира, в том числе охотничьим ресурсам, </w:t>
      </w:r>
      <w:proofErr w:type="gramStart"/>
      <w:r w:rsidRPr="00D05C84">
        <w:rPr>
          <w:rFonts w:ascii="Times New Roman" w:hAnsi="Times New Roman" w:cs="Times New Roman"/>
          <w:sz w:val="32"/>
          <w:szCs w:val="32"/>
        </w:rPr>
        <w:t>животным</w:t>
      </w:r>
      <w:proofErr w:type="gramEnd"/>
      <w:r w:rsidRPr="00D05C84">
        <w:rPr>
          <w:rFonts w:ascii="Times New Roman" w:hAnsi="Times New Roman" w:cs="Times New Roman"/>
          <w:sz w:val="32"/>
          <w:szCs w:val="32"/>
        </w:rPr>
        <w:t xml:space="preserve"> занесенным в Красные книги РФ и Краснодарского края!</w:t>
      </w:r>
    </w:p>
    <w:p w:rsidR="00427F1F" w:rsidRPr="00D05C84" w:rsidRDefault="00427F1F" w:rsidP="00D05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05C84">
        <w:rPr>
          <w:rFonts w:ascii="Times New Roman" w:hAnsi="Times New Roman" w:cs="Times New Roman"/>
          <w:sz w:val="32"/>
          <w:szCs w:val="32"/>
        </w:rPr>
        <w:t>Законом Краснодарского края от 2 .07.2004 года № 734-КЗ «Об охране атмосферного воздуха</w:t>
      </w:r>
      <w:r w:rsidR="00D05C84" w:rsidRPr="00D05C84">
        <w:rPr>
          <w:rFonts w:ascii="Times New Roman" w:hAnsi="Times New Roman" w:cs="Times New Roman"/>
          <w:sz w:val="32"/>
          <w:szCs w:val="32"/>
        </w:rPr>
        <w:t xml:space="preserve"> </w:t>
      </w:r>
      <w:r w:rsidRPr="00D05C84">
        <w:rPr>
          <w:rFonts w:ascii="Times New Roman" w:hAnsi="Times New Roman" w:cs="Times New Roman"/>
          <w:sz w:val="32"/>
          <w:szCs w:val="32"/>
        </w:rPr>
        <w:t>на территории</w:t>
      </w:r>
      <w:r w:rsidR="00D05C84" w:rsidRPr="00D05C84">
        <w:rPr>
          <w:rFonts w:ascii="Times New Roman" w:hAnsi="Times New Roman" w:cs="Times New Roman"/>
          <w:sz w:val="32"/>
          <w:szCs w:val="32"/>
        </w:rPr>
        <w:t xml:space="preserve"> Краснодарского края</w:t>
      </w:r>
      <w:r w:rsidRPr="00D05C84">
        <w:rPr>
          <w:rFonts w:ascii="Times New Roman" w:hAnsi="Times New Roman" w:cs="Times New Roman"/>
          <w:sz w:val="32"/>
          <w:szCs w:val="32"/>
        </w:rPr>
        <w:t>»</w:t>
      </w:r>
      <w:r w:rsidR="00D05C84" w:rsidRPr="00D05C84">
        <w:rPr>
          <w:rFonts w:ascii="Times New Roman" w:hAnsi="Times New Roman" w:cs="Times New Roman"/>
          <w:sz w:val="32"/>
          <w:szCs w:val="32"/>
        </w:rPr>
        <w:t xml:space="preserve"> на территории Краснодарского края запрещается сжигание травы, листвы, выжигание сухой травяной растительности, пожнивных остатков (за исключением рисовой соломы), сельскохозяйственных культур, разведение костров на полях.</w:t>
      </w:r>
    </w:p>
    <w:p w:rsidR="00D05C84" w:rsidRPr="00D05C84" w:rsidRDefault="00D05C84" w:rsidP="00D05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05C84">
        <w:rPr>
          <w:rFonts w:ascii="Times New Roman" w:hAnsi="Times New Roman" w:cs="Times New Roman"/>
          <w:sz w:val="32"/>
          <w:szCs w:val="32"/>
        </w:rPr>
        <w:t>Действия владельцев сельскохозяйственных угодий и их бездействие, приводящие к возникновению и распространению пожаров, образуют составы правонарушений, предусмотренными статьями 8.33, 8.35 Кодекса Российской Федерации об административных правонарушениях и статей 7.3.Закона Краснодарского края от 23.07. 2023 года № 608 – КЗ «Об административных правонарушениях».</w:t>
      </w:r>
    </w:p>
    <w:p w:rsidR="00427F1F" w:rsidRPr="00D05C84" w:rsidRDefault="00427F1F">
      <w:pPr>
        <w:rPr>
          <w:sz w:val="32"/>
          <w:szCs w:val="32"/>
        </w:rPr>
      </w:pPr>
    </w:p>
    <w:sectPr w:rsidR="00427F1F" w:rsidRPr="00D05C84" w:rsidSect="00D05C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7F1F"/>
    <w:rsid w:val="00427F1F"/>
    <w:rsid w:val="00D0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2023-10-05T08:18:00Z</cp:lastPrinted>
  <dcterms:created xsi:type="dcterms:W3CDTF">2023-10-05T07:44:00Z</dcterms:created>
  <dcterms:modified xsi:type="dcterms:W3CDTF">2023-10-05T08:21:00Z</dcterms:modified>
</cp:coreProperties>
</file>